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146B" w14:textId="563B8100" w:rsidR="00FC453E" w:rsidRDefault="00A26FE1" w:rsidP="00A26FE1">
      <w:pPr>
        <w:jc w:val="center"/>
        <w:rPr>
          <w:rFonts w:ascii="Abadi" w:hAnsi="Abadi"/>
        </w:rPr>
      </w:pPr>
      <w:r>
        <w:rPr>
          <w:rFonts w:ascii="Abadi" w:hAnsi="Abadi"/>
        </w:rPr>
        <w:t>Néerlandais – Mme Brouns (</w:t>
      </w:r>
      <w:hyperlink r:id="rId4" w:history="1">
        <w:r w:rsidRPr="00514F91">
          <w:rPr>
            <w:rStyle w:val="Lienhypertexte"/>
            <w:rFonts w:ascii="Abadi" w:hAnsi="Abadi"/>
          </w:rPr>
          <w:t>mar.brouns@gmail.com</w:t>
        </w:r>
      </w:hyperlink>
      <w:r>
        <w:rPr>
          <w:rFonts w:ascii="Abadi" w:hAnsi="Abadi"/>
        </w:rPr>
        <w:t xml:space="preserve">) </w:t>
      </w:r>
    </w:p>
    <w:p w14:paraId="43D0BEDB" w14:textId="75A39830" w:rsidR="00A26FE1" w:rsidRDefault="00A26FE1" w:rsidP="00A26FE1">
      <w:pPr>
        <w:jc w:val="center"/>
        <w:rPr>
          <w:rFonts w:ascii="Abadi" w:hAnsi="Abadi"/>
        </w:rPr>
      </w:pPr>
      <w:r>
        <w:rPr>
          <w:rFonts w:ascii="Abadi" w:hAnsi="Abadi"/>
        </w:rPr>
        <w:t xml:space="preserve">Travail du mardi 24 novembre – à rendre pour le vendredi 27 novembre </w:t>
      </w:r>
    </w:p>
    <w:p w14:paraId="40D53012" w14:textId="77777777" w:rsidR="00A26FE1" w:rsidRPr="007E1167" w:rsidRDefault="00A26FE1" w:rsidP="00A26FE1">
      <w:pPr>
        <w:tabs>
          <w:tab w:val="left" w:pos="0"/>
        </w:tabs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u w:val="single"/>
          <w:lang w:val="nl-BE"/>
        </w:rPr>
        <w:t>Grammaire</w:t>
      </w:r>
      <w:r>
        <w:rPr>
          <w:rFonts w:ascii="Times New Roman" w:hAnsi="Times New Roman" w:cs="Times New Roman"/>
          <w:b/>
          <w:lang w:val="nl-BE"/>
        </w:rPr>
        <w:t>: l'accord de l'adjectif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6FE1" w:rsidRPr="00A637D6" w14:paraId="54725FE7" w14:textId="77777777" w:rsidTr="006C65AD">
        <w:tc>
          <w:tcPr>
            <w:tcW w:w="9212" w:type="dxa"/>
          </w:tcPr>
          <w:p w14:paraId="4DA209A4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en-GB"/>
              </w:rPr>
            </w:pPr>
          </w:p>
          <w:p w14:paraId="5C58B005" w14:textId="640DBE40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b/>
                <w:lang w:val="en-GB"/>
              </w:rPr>
            </w:pPr>
            <w:r w:rsidRPr="007E1167">
              <w:rPr>
                <w:rFonts w:ascii="Arial" w:hAnsi="Arial" w:cs="Arial"/>
                <w:b/>
                <w:lang w:val="en-GB"/>
              </w:rPr>
              <w:t xml:space="preserve">L'adjectif attribut est invariable </w:t>
            </w:r>
            <w:r>
              <w:rPr>
                <w:rFonts w:ascii="Arial" w:hAnsi="Arial" w:cs="Arial"/>
                <w:b/>
                <w:lang w:val="en-GB"/>
              </w:rPr>
              <w:t xml:space="preserve">(attribute = en fin de proposition) </w:t>
            </w:r>
          </w:p>
          <w:p w14:paraId="516588AE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en-GB"/>
              </w:rPr>
            </w:pPr>
          </w:p>
          <w:p w14:paraId="3F396562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en-GB"/>
              </w:rPr>
            </w:pPr>
            <w:r w:rsidRPr="007E1167">
              <w:rPr>
                <w:rFonts w:ascii="Arial" w:hAnsi="Arial" w:cs="Arial"/>
                <w:lang w:val="en-GB"/>
              </w:rPr>
              <w:t xml:space="preserve">Het water is </w:t>
            </w:r>
            <w:r w:rsidRPr="007E1167">
              <w:rPr>
                <w:rFonts w:ascii="Arial" w:hAnsi="Arial" w:cs="Arial"/>
                <w:b/>
                <w:lang w:val="en-GB"/>
              </w:rPr>
              <w:t>warm</w:t>
            </w:r>
            <w:r w:rsidRPr="007E1167">
              <w:rPr>
                <w:rFonts w:ascii="Arial" w:hAnsi="Arial" w:cs="Arial"/>
                <w:lang w:val="en-GB"/>
              </w:rPr>
              <w:t xml:space="preserve"> </w:t>
            </w:r>
          </w:p>
          <w:p w14:paraId="17F34934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  <w:r w:rsidRPr="007E1167">
              <w:rPr>
                <w:rFonts w:ascii="Arial" w:hAnsi="Arial" w:cs="Arial"/>
                <w:lang w:val="nl-BE"/>
              </w:rPr>
              <w:t xml:space="preserve">Die jurk is </w:t>
            </w:r>
            <w:r w:rsidRPr="007E1167">
              <w:rPr>
                <w:rFonts w:ascii="Arial" w:hAnsi="Arial" w:cs="Arial"/>
                <w:b/>
                <w:lang w:val="nl-BE"/>
              </w:rPr>
              <w:t xml:space="preserve">mooi </w:t>
            </w:r>
          </w:p>
          <w:p w14:paraId="6B4C193E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  <w:r w:rsidRPr="007E1167">
              <w:rPr>
                <w:rFonts w:ascii="Arial" w:hAnsi="Arial" w:cs="Arial"/>
                <w:lang w:val="nl-BE"/>
              </w:rPr>
              <w:t>De mantel en de broek zijn</w:t>
            </w:r>
            <w:r w:rsidRPr="007E1167">
              <w:rPr>
                <w:rFonts w:ascii="Arial" w:hAnsi="Arial" w:cs="Arial"/>
                <w:b/>
                <w:lang w:val="nl-BE"/>
              </w:rPr>
              <w:t xml:space="preserve"> nieuw</w:t>
            </w:r>
            <w:r w:rsidRPr="007E1167">
              <w:rPr>
                <w:rFonts w:ascii="Arial" w:hAnsi="Arial" w:cs="Arial"/>
                <w:lang w:val="nl-BE"/>
              </w:rPr>
              <w:t xml:space="preserve"> </w:t>
            </w:r>
          </w:p>
          <w:p w14:paraId="6171590E" w14:textId="1DAD4916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</w:p>
        </w:tc>
      </w:tr>
      <w:tr w:rsidR="00A26FE1" w:rsidRPr="007E1167" w14:paraId="7552F59C" w14:textId="77777777" w:rsidTr="006C65AD">
        <w:tc>
          <w:tcPr>
            <w:tcW w:w="9212" w:type="dxa"/>
          </w:tcPr>
          <w:p w14:paraId="42D5F763" w14:textId="1BD98B84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7C046D" wp14:editId="58503F28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-192404</wp:posOffset>
                      </wp:positionV>
                      <wp:extent cx="2456815" cy="2026708"/>
                      <wp:effectExtent l="19050" t="0" r="57785" b="88265"/>
                      <wp:wrapNone/>
                      <wp:docPr id="1" name="Flèche : gau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288723">
                                <a:off x="0" y="0"/>
                                <a:ext cx="2456815" cy="2026708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20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2A83B" w14:textId="77777777" w:rsidR="00A26FE1" w:rsidRPr="009652AF" w:rsidRDefault="00A26FE1" w:rsidP="00A26FE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lang w:val="nl-BE"/>
                                    </w:rPr>
                                  </w:pPr>
                                  <w:r w:rsidRPr="009652AF">
                                    <w:rPr>
                                      <w:rFonts w:ascii="Times New Roman" w:hAnsi="Times New Roman" w:cs="Times New Roman"/>
                                      <w:i/>
                                      <w:lang w:val="nl-BE"/>
                                    </w:rPr>
                                    <w:t xml:space="preserve">Een groot huis </w:t>
                                  </w:r>
                                  <w:r w:rsidRPr="009652AF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lang w:eastAsia="fr-BE"/>
                                    </w:rPr>
                                    <w:drawing>
                                      <wp:inline distT="0" distB="0" distL="0" distR="0" wp14:anchorId="46C078AF" wp14:editId="60E29DD9">
                                        <wp:extent cx="171029" cy="163902"/>
                                        <wp:effectExtent l="19050" t="0" r="421" b="0"/>
                                        <wp:docPr id="11" name="Image 45" descr="ya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yay.png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728" cy="16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FBCC915" w14:textId="77777777" w:rsidR="00A26FE1" w:rsidRPr="009652AF" w:rsidRDefault="00A26FE1" w:rsidP="00A26FE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lang w:val="nl-BE"/>
                                    </w:rPr>
                                  </w:pPr>
                                  <w:r w:rsidRPr="009652AF">
                                    <w:rPr>
                                      <w:rFonts w:ascii="Times New Roman" w:hAnsi="Times New Roman" w:cs="Times New Roman"/>
                                      <w:i/>
                                      <w:lang w:val="nl-BE"/>
                                    </w:rPr>
                                    <w:t xml:space="preserve">Twee grote huizen  </w:t>
                                  </w:r>
                                  <w:r w:rsidRPr="009652AF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lang w:eastAsia="fr-BE"/>
                                    </w:rPr>
                                    <w:drawing>
                                      <wp:inline distT="0" distB="0" distL="0" distR="0" wp14:anchorId="70CE8A96" wp14:editId="3EA786E4">
                                        <wp:extent cx="196610" cy="188418"/>
                                        <wp:effectExtent l="19050" t="0" r="0" b="0"/>
                                        <wp:docPr id="12" name="Image 46" descr="nop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p.pn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7414" cy="1891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87B08F6" w14:textId="77777777" w:rsidR="00A26FE1" w:rsidRPr="003A2B50" w:rsidRDefault="00A26FE1" w:rsidP="00A26FE1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9652AF">
                                    <w:rPr>
                                      <w:rFonts w:ascii="Times New Roman" w:hAnsi="Times New Roman" w:cs="Times New Roman"/>
                                      <w:i/>
                                      <w:lang w:val="nl-BE"/>
                                    </w:rPr>
                                    <w:t>Het grote huis</w:t>
                                  </w:r>
                                  <w:r>
                                    <w:rPr>
                                      <w:lang w:val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fr-BE"/>
                                    </w:rPr>
                                    <w:drawing>
                                      <wp:inline distT="0" distB="0" distL="0" distR="0" wp14:anchorId="3BEEAFF8" wp14:editId="4EE1A073">
                                        <wp:extent cx="179358" cy="171885"/>
                                        <wp:effectExtent l="19050" t="0" r="0" b="0"/>
                                        <wp:docPr id="13" name="Image 47" descr="nop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p.pn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091" cy="172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C046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 : gauche 1" o:spid="_x0000_s1026" type="#_x0000_t66" style="position:absolute;margin-left:270.6pt;margin-top:-15.15pt;width:193.45pt;height:159.6pt;rotation:-33999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bRZQIAALUEAAAOAAAAZHJzL2Uyb0RvYy54bWysVNtu1DAQfUfiHyy/s7l0t02jZqtqSxFS&#10;gUqFD/DaTmLwDdu72fI1feQ74McYO+mSwhsiD5bHMz5zZo4nF5cHJdGeOy+MbnCxyDHimhomdNfg&#10;Tx9vXlUY+UA0I9Jo3uAH7vHl+uWLi8HWvDS9kYw7BCDa14NtcB+CrbPM054r4hfGcg3O1jhFApiu&#10;y5gjA6ArmZV5fpoNxjHrDOXew+n16MTrhN+2nIYPbet5QLLBwC2k1aV1G9dsfUHqzhHbCzrRIP/A&#10;QhGhIekR6poEgnZO/AWlBHXGmzYsqFGZaVtBeaoBqinyP6q574nlqRZojrfHNvn/B0vf7+8cEgy0&#10;w0gTBRLdyJ/fof0/HmvUkR3sUBHbNFhfQ/S9vXOxUG9vDf3ikTabnuiOXzlnhp4TBuRSfPbsQjQ8&#10;XEXb4Z1hkIXsgkkdO7ROIWdAmbIoq+qsPEnH0Bp0SDo9HHXih4AoHJbL1WlVrDCi4Cvz8vQsryLF&#10;jNQRLdKzzoc33CgUNw2WvA2JYcIm+1sfklpsqpmwz1B/qySIvycSrXL4pscxiynnMSdlXo2VknpC&#10;BAJPiVOPjBTsRkiZDNdtN9IhgIcep2/i7OdhUqOhweercpWoPvP5OURkOHKErM/ClAgwU1KoBlfH&#10;IFJHcV5rll58IEKOe7gsNbTuSaBR6HDYHibNt4Y9gG5JIZggmHXoZ2/cN4wGmJsG+6874jhG8q0G&#10;7c+L5TIOWjKWq7MSDDf3bOceoilANThgNG43YRzOnXWi6yFTkdqgzRW8l1aEqHKkOrKaDJiNJP40&#10;x3H45naK+v23Wf8CAAD//wMAUEsDBBQABgAIAAAAIQCCeD1O4gAAAAsBAAAPAAAAZHJzL2Rvd25y&#10;ZXYueG1sTI9BT4NAEIXvJv6HzZh4axdoawEZGjUxEg8mtl68bdktENlZym5b/PeOJz1O3pf3vik2&#10;k+3F2Yy+c4QQzyMQhmqnO2oQPnbPsxSED4q06h0ZhG/jYVNeXxUq1+5C7+a8DY3gEvK5QmhDGHIp&#10;fd0aq/zcDYY4O7jRqsDn2Eg9qguX214mUXQnreqIF1o1mKfW1F/bk0VYu89DdfRjNT2+ZseKl99W&#10;yxfE25vp4R5EMFP4g+FXn9WhZKe9O5H2okdYLeOEUYTZIlqAYCJL0hjEHiFJ0wxkWcj/P5Q/AAAA&#10;//8DAFBLAQItABQABgAIAAAAIQC2gziS/gAAAOEBAAATAAAAAAAAAAAAAAAAAAAAAABbQ29udGVu&#10;dF9UeXBlc10ueG1sUEsBAi0AFAAGAAgAAAAhADj9If/WAAAAlAEAAAsAAAAAAAAAAAAAAAAALwEA&#10;AF9yZWxzLy5yZWxzUEsBAi0AFAAGAAgAAAAhAEi/ptFlAgAAtQQAAA4AAAAAAAAAAAAAAAAALgIA&#10;AGRycy9lMm9Eb2MueG1sUEsBAi0AFAAGAAgAAAAhAIJ4PU7iAAAACwEAAA8AAAAAAAAAAAAAAAAA&#10;vwQAAGRycy9kb3ducmV2LnhtbFBLBQYAAAAABAAEAPMAAADOBQAAAAA=&#10;" adj="5716">
                      <v:textbox>
                        <w:txbxContent>
                          <w:p w14:paraId="7DC2A83B" w14:textId="77777777" w:rsidR="00A26FE1" w:rsidRPr="009652AF" w:rsidRDefault="00A26FE1" w:rsidP="00A26FE1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nl-BE"/>
                              </w:rPr>
                            </w:pPr>
                            <w:r w:rsidRPr="009652AF">
                              <w:rPr>
                                <w:rFonts w:ascii="Times New Roman" w:hAnsi="Times New Roman" w:cs="Times New Roman"/>
                                <w:i/>
                                <w:lang w:val="nl-BE"/>
                              </w:rPr>
                              <w:t xml:space="preserve">Een groot huis </w:t>
                            </w:r>
                            <w:r w:rsidRPr="009652AF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46C078AF" wp14:editId="60E29DD9">
                                  <wp:extent cx="171029" cy="163902"/>
                                  <wp:effectExtent l="19050" t="0" r="421" b="0"/>
                                  <wp:docPr id="11" name="Image 45" descr="ya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ay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28" cy="164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CC915" w14:textId="77777777" w:rsidR="00A26FE1" w:rsidRPr="009652AF" w:rsidRDefault="00A26FE1" w:rsidP="00A26FE1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nl-BE"/>
                              </w:rPr>
                            </w:pPr>
                            <w:r w:rsidRPr="009652AF">
                              <w:rPr>
                                <w:rFonts w:ascii="Times New Roman" w:hAnsi="Times New Roman" w:cs="Times New Roman"/>
                                <w:i/>
                                <w:lang w:val="nl-BE"/>
                              </w:rPr>
                              <w:t xml:space="preserve">Twee grote huizen  </w:t>
                            </w:r>
                            <w:r w:rsidRPr="009652AF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70CE8A96" wp14:editId="3EA786E4">
                                  <wp:extent cx="196610" cy="188418"/>
                                  <wp:effectExtent l="19050" t="0" r="0" b="0"/>
                                  <wp:docPr id="12" name="Image 46" descr="n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p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14" cy="189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7B08F6" w14:textId="77777777" w:rsidR="00A26FE1" w:rsidRPr="003A2B50" w:rsidRDefault="00A26FE1" w:rsidP="00A26FE1">
                            <w:pPr>
                              <w:rPr>
                                <w:lang w:val="nl-BE"/>
                              </w:rPr>
                            </w:pPr>
                            <w:r w:rsidRPr="009652AF">
                              <w:rPr>
                                <w:rFonts w:ascii="Times New Roman" w:hAnsi="Times New Roman" w:cs="Times New Roman"/>
                                <w:i/>
                                <w:lang w:val="nl-BE"/>
                              </w:rPr>
                              <w:t>Het grote huis</w:t>
                            </w: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BEEAFF8" wp14:editId="4EE1A073">
                                  <wp:extent cx="179358" cy="171885"/>
                                  <wp:effectExtent l="19050" t="0" r="0" b="0"/>
                                  <wp:docPr id="13" name="Image 47" descr="n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p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91" cy="172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805BF8" w14:textId="14A77F5B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b/>
                <w:lang w:val="nl-BE"/>
              </w:rPr>
            </w:pPr>
            <w:r w:rsidRPr="007E1167">
              <w:rPr>
                <w:rFonts w:ascii="Arial" w:hAnsi="Arial" w:cs="Arial"/>
                <w:b/>
                <w:lang w:val="nl-BE"/>
              </w:rPr>
              <w:t xml:space="preserve">L'adjectif épithète </w:t>
            </w:r>
            <w:r>
              <w:rPr>
                <w:rFonts w:ascii="Arial" w:hAnsi="Arial" w:cs="Arial"/>
                <w:b/>
                <w:lang w:val="nl-BE"/>
              </w:rPr>
              <w:t xml:space="preserve">(= devant un nom) </w:t>
            </w:r>
            <w:r w:rsidRPr="007E1167">
              <w:rPr>
                <w:rFonts w:ascii="Arial" w:hAnsi="Arial" w:cs="Arial"/>
                <w:b/>
                <w:lang w:val="nl-BE"/>
              </w:rPr>
              <w:t xml:space="preserve">prend toujours ''e'' </w:t>
            </w:r>
          </w:p>
          <w:p w14:paraId="48550C1D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</w:p>
          <w:p w14:paraId="01BE9845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  <w:r w:rsidRPr="007E1167">
              <w:rPr>
                <w:rFonts w:ascii="Arial" w:hAnsi="Arial" w:cs="Arial"/>
                <w:lang w:val="nl-BE"/>
              </w:rPr>
              <w:t xml:space="preserve">De </w:t>
            </w:r>
            <w:r w:rsidRPr="007E1167">
              <w:rPr>
                <w:rFonts w:ascii="Arial" w:hAnsi="Arial" w:cs="Arial"/>
                <w:b/>
                <w:lang w:val="nl-BE"/>
              </w:rPr>
              <w:t>nieuwe</w:t>
            </w:r>
            <w:r w:rsidRPr="007E1167">
              <w:rPr>
                <w:rFonts w:ascii="Arial" w:hAnsi="Arial" w:cs="Arial"/>
                <w:lang w:val="nl-BE"/>
              </w:rPr>
              <w:t xml:space="preserve"> mantels zijn mooi </w:t>
            </w:r>
          </w:p>
          <w:p w14:paraId="07E4397B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  <w:r w:rsidRPr="007E1167">
              <w:rPr>
                <w:rFonts w:ascii="Arial" w:hAnsi="Arial" w:cs="Arial"/>
                <w:lang w:val="nl-BE"/>
              </w:rPr>
              <w:t>We hebben</w:t>
            </w:r>
            <w:r w:rsidRPr="007E1167">
              <w:rPr>
                <w:rFonts w:ascii="Arial" w:hAnsi="Arial" w:cs="Arial"/>
                <w:b/>
                <w:lang w:val="nl-BE"/>
              </w:rPr>
              <w:t xml:space="preserve"> toffe</w:t>
            </w:r>
            <w:r w:rsidRPr="007E1167">
              <w:rPr>
                <w:rFonts w:ascii="Arial" w:hAnsi="Arial" w:cs="Arial"/>
                <w:lang w:val="nl-BE"/>
              </w:rPr>
              <w:t xml:space="preserve"> vrienden </w:t>
            </w:r>
          </w:p>
          <w:p w14:paraId="597DCFD1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  <w:r w:rsidRPr="007E1167">
              <w:rPr>
                <w:rFonts w:ascii="Arial" w:hAnsi="Arial" w:cs="Arial"/>
                <w:lang w:val="nl-BE"/>
              </w:rPr>
              <w:t xml:space="preserve">Dat is een </w:t>
            </w:r>
            <w:r w:rsidRPr="007E1167">
              <w:rPr>
                <w:rFonts w:ascii="Arial" w:hAnsi="Arial" w:cs="Arial"/>
                <w:b/>
                <w:lang w:val="nl-BE"/>
              </w:rPr>
              <w:t>rustige</w:t>
            </w:r>
            <w:r w:rsidRPr="007E1167">
              <w:rPr>
                <w:rFonts w:ascii="Arial" w:hAnsi="Arial" w:cs="Arial"/>
                <w:lang w:val="nl-BE"/>
              </w:rPr>
              <w:t xml:space="preserve"> streek </w:t>
            </w:r>
          </w:p>
          <w:p w14:paraId="4A9A753C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</w:p>
          <w:p w14:paraId="22905411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b/>
                <w:lang w:val="nl-BE"/>
              </w:rPr>
            </w:pPr>
            <w:r w:rsidRPr="007E1167">
              <w:rPr>
                <w:rFonts w:ascii="Arial" w:hAnsi="Arial" w:cs="Arial"/>
                <w:b/>
                <w:lang w:val="nl-BE"/>
              </w:rPr>
              <w:t xml:space="preserve"> </w:t>
            </w:r>
            <w:r w:rsidRPr="007E1167">
              <w:rPr>
                <w:rFonts w:ascii="Arial" w:hAnsi="Arial" w:cs="Arial"/>
                <w:b/>
                <w:lang w:val="nl-BE"/>
              </w:rPr>
              <w:sym w:font="Wingdings" w:char="F04D"/>
            </w:r>
            <w:r w:rsidRPr="007E1167">
              <w:rPr>
                <w:rFonts w:ascii="Arial" w:hAnsi="Arial" w:cs="Arial"/>
                <w:b/>
                <w:lang w:val="nl-BE"/>
              </w:rPr>
              <w:t xml:space="preserve"> SAUF </w:t>
            </w:r>
          </w:p>
          <w:p w14:paraId="15F5DEC7" w14:textId="12933C7A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E1167">
              <w:rPr>
                <w:rFonts w:ascii="Arial" w:hAnsi="Arial" w:cs="Arial"/>
              </w:rPr>
              <w:t>- s'il précède un nom neutre (</w:t>
            </w:r>
            <w:r>
              <w:rPr>
                <w:rFonts w:ascii="Arial" w:hAnsi="Arial" w:cs="Arial"/>
              </w:rPr>
              <w:t>mot en ‘’het’’</w:t>
            </w:r>
            <w:r w:rsidRPr="007E1167">
              <w:rPr>
                <w:rFonts w:ascii="Arial" w:hAnsi="Arial" w:cs="Arial"/>
              </w:rPr>
              <w:t xml:space="preserve">) </w:t>
            </w:r>
          </w:p>
          <w:p w14:paraId="14704087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E1167">
              <w:rPr>
                <w:rFonts w:ascii="Arial" w:hAnsi="Arial" w:cs="Arial"/>
              </w:rPr>
              <w:t xml:space="preserve">- que ce nom est au singulier </w:t>
            </w:r>
          </w:p>
          <w:p w14:paraId="3168326B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E1167">
              <w:rPr>
                <w:rFonts w:ascii="Arial" w:hAnsi="Arial" w:cs="Arial"/>
              </w:rPr>
              <w:t xml:space="preserve">- et qu'il est également précédé de EEN - GEEN  ou RIEN </w:t>
            </w:r>
          </w:p>
          <w:p w14:paraId="0562EF44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3F81C69D" w14:textId="77777777" w:rsidR="00A26FE1" w:rsidRPr="007E1167" w:rsidRDefault="00A26FE1" w:rsidP="006C65A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7E1167">
              <w:rPr>
                <w:rFonts w:ascii="Arial" w:hAnsi="Arial" w:cs="Arial"/>
                <w:b/>
              </w:rPr>
              <w:t xml:space="preserve">EEN/GEEN/RIEN + NOM NEUTRE + SINGULIER </w:t>
            </w:r>
          </w:p>
          <w:p w14:paraId="70AD56BD" w14:textId="77777777" w:rsidR="00A26FE1" w:rsidRPr="007E1167" w:rsidRDefault="00A26FE1" w:rsidP="006C65A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44E58B78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7E1167">
              <w:rPr>
                <w:rFonts w:ascii="Arial" w:hAnsi="Arial" w:cs="Arial"/>
              </w:rPr>
              <w:t>Quand ces trois conditions sont</w:t>
            </w:r>
            <w:r w:rsidRPr="007E1167">
              <w:rPr>
                <w:rFonts w:ascii="Arial" w:hAnsi="Arial" w:cs="Arial"/>
                <w:b/>
                <w:u w:val="single"/>
              </w:rPr>
              <w:t xml:space="preserve"> réunies</w:t>
            </w:r>
            <w:r w:rsidRPr="007E1167">
              <w:rPr>
                <w:rFonts w:ascii="Arial" w:hAnsi="Arial" w:cs="Arial"/>
              </w:rPr>
              <w:t xml:space="preserve">, on n'accorde </w:t>
            </w:r>
            <w:r w:rsidRPr="007E1167">
              <w:rPr>
                <w:rFonts w:ascii="Arial" w:hAnsi="Arial" w:cs="Arial"/>
                <w:b/>
              </w:rPr>
              <w:t>pas</w:t>
            </w:r>
            <w:r w:rsidRPr="007E1167">
              <w:rPr>
                <w:rFonts w:ascii="Arial" w:hAnsi="Arial" w:cs="Arial"/>
              </w:rPr>
              <w:t xml:space="preserve"> l'adjectif (pas de ''e'') </w:t>
            </w:r>
          </w:p>
          <w:p w14:paraId="35244958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4C1E8B23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  <w:r w:rsidRPr="007E1167">
              <w:rPr>
                <w:rFonts w:ascii="Arial" w:hAnsi="Arial" w:cs="Arial"/>
                <w:lang w:val="nl-BE"/>
              </w:rPr>
              <w:t xml:space="preserve">Ik woon in een </w:t>
            </w:r>
            <w:r w:rsidRPr="007E1167">
              <w:rPr>
                <w:rFonts w:ascii="Arial" w:hAnsi="Arial" w:cs="Arial"/>
                <w:b/>
                <w:lang w:val="nl-BE"/>
              </w:rPr>
              <w:t xml:space="preserve">groot </w:t>
            </w:r>
            <w:r w:rsidRPr="007E1167">
              <w:rPr>
                <w:rFonts w:ascii="Arial" w:hAnsi="Arial" w:cs="Arial"/>
                <w:lang w:val="nl-BE"/>
              </w:rPr>
              <w:t xml:space="preserve">huis </w:t>
            </w:r>
          </w:p>
          <w:p w14:paraId="4ACC9335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  <w:r w:rsidRPr="007E1167">
              <w:rPr>
                <w:rFonts w:ascii="Arial" w:hAnsi="Arial" w:cs="Arial"/>
                <w:lang w:val="nl-BE"/>
              </w:rPr>
              <w:t>Er staat een</w:t>
            </w:r>
            <w:r w:rsidRPr="007E1167">
              <w:rPr>
                <w:rFonts w:ascii="Arial" w:hAnsi="Arial" w:cs="Arial"/>
                <w:b/>
                <w:lang w:val="nl-BE"/>
              </w:rPr>
              <w:t xml:space="preserve"> mooi</w:t>
            </w:r>
            <w:r w:rsidRPr="007E1167">
              <w:rPr>
                <w:rFonts w:ascii="Arial" w:hAnsi="Arial" w:cs="Arial"/>
                <w:lang w:val="nl-BE"/>
              </w:rPr>
              <w:t xml:space="preserve"> kasteel in dat dorp </w:t>
            </w:r>
          </w:p>
          <w:p w14:paraId="25383BC3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  <w:r w:rsidRPr="007E1167">
              <w:rPr>
                <w:rFonts w:ascii="Arial" w:hAnsi="Arial" w:cs="Arial"/>
                <w:lang w:val="nl-BE"/>
              </w:rPr>
              <w:t xml:space="preserve">Dat is geen </w:t>
            </w:r>
            <w:r w:rsidRPr="007E1167">
              <w:rPr>
                <w:rFonts w:ascii="Arial" w:hAnsi="Arial" w:cs="Arial"/>
                <w:b/>
                <w:lang w:val="nl-BE"/>
              </w:rPr>
              <w:t>druk</w:t>
            </w:r>
            <w:r w:rsidRPr="007E1167">
              <w:rPr>
                <w:rFonts w:ascii="Arial" w:hAnsi="Arial" w:cs="Arial"/>
                <w:lang w:val="nl-BE"/>
              </w:rPr>
              <w:t xml:space="preserve"> centrum </w:t>
            </w:r>
          </w:p>
          <w:p w14:paraId="795963B4" w14:textId="77777777" w:rsidR="00A26FE1" w:rsidRPr="007E1167" w:rsidRDefault="00A26FE1" w:rsidP="006C65AD">
            <w:pPr>
              <w:tabs>
                <w:tab w:val="left" w:pos="0"/>
              </w:tabs>
              <w:rPr>
                <w:rFonts w:ascii="Arial" w:hAnsi="Arial" w:cs="Arial"/>
                <w:lang w:val="nl-BE"/>
              </w:rPr>
            </w:pPr>
          </w:p>
        </w:tc>
      </w:tr>
      <w:tr w:rsidR="00A26FE1" w:rsidRPr="007E1167" w14:paraId="0675D366" w14:textId="77777777" w:rsidTr="006C65AD">
        <w:tc>
          <w:tcPr>
            <w:tcW w:w="9212" w:type="dxa"/>
          </w:tcPr>
          <w:p w14:paraId="0AA56061" w14:textId="77777777" w:rsidR="00A26FE1" w:rsidRPr="007E1167" w:rsidRDefault="00A26FE1" w:rsidP="006C65A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14:paraId="056F22B6" w14:textId="77777777" w:rsidR="00A26FE1" w:rsidRPr="007E1167" w:rsidRDefault="00A26FE1" w:rsidP="006C65AD">
            <w:pPr>
              <w:tabs>
                <w:tab w:val="left" w:pos="0"/>
              </w:tabs>
              <w:jc w:val="center"/>
              <w:rPr>
                <w:rFonts w:ascii="Arial" w:eastAsiaTheme="minorEastAsia" w:hAnsi="Arial" w:cs="Arial"/>
              </w:rPr>
            </w:pPr>
            <m:oMath>
              <m:r>
                <w:rPr>
                  <w:rFonts w:ascii="Cambria Math" w:hAnsi="Arial" w:cs="Arial"/>
                  <w:i/>
                </w:rPr>
                <w:sym w:font="Wingdings" w:char="F04D"/>
              </m:r>
              <m:r>
                <w:rPr>
                  <w:rFonts w:ascii="Cambria Math" w:hAnsi="Arial" w:cs="Arial"/>
                </w:rPr>
                <m:t xml:space="preserve"> </m:t>
              </m:r>
            </m:oMath>
            <w:r w:rsidRPr="007E1167">
              <w:rPr>
                <w:rFonts w:ascii="Arial" w:eastAsiaTheme="minorEastAsia" w:hAnsi="Arial" w:cs="Arial"/>
              </w:rPr>
              <w:t xml:space="preserve"> Bien respecter les règles d'orthographe </w:t>
            </w:r>
            <w:r w:rsidRPr="007E1167">
              <w:rPr>
                <w:rFonts w:ascii="Arial" w:eastAsiaTheme="minorEastAsia" w:hAnsi="Arial" w:cs="Arial"/>
              </w:rPr>
              <w:sym w:font="Wingdings" w:char="F04D"/>
            </w:r>
            <w:r w:rsidRPr="007E1167">
              <w:rPr>
                <w:rFonts w:ascii="Arial" w:eastAsiaTheme="minorEastAsia" w:hAnsi="Arial" w:cs="Arial"/>
              </w:rPr>
              <w:t xml:space="preserve"> </w:t>
            </w:r>
          </w:p>
          <w:p w14:paraId="13935FCF" w14:textId="77777777" w:rsidR="00A26FE1" w:rsidRPr="007E1167" w:rsidRDefault="00A26FE1" w:rsidP="006C65AD">
            <w:pPr>
              <w:tabs>
                <w:tab w:val="left" w:pos="0"/>
              </w:tabs>
              <w:jc w:val="center"/>
              <w:rPr>
                <w:rFonts w:ascii="Arial" w:eastAsiaTheme="minorEastAsia" w:hAnsi="Arial" w:cs="Arial"/>
                <w:i/>
              </w:rPr>
            </w:pPr>
            <w:r w:rsidRPr="007E1167">
              <w:rPr>
                <w:rFonts w:ascii="Arial" w:eastAsiaTheme="minorEastAsia" w:hAnsi="Arial" w:cs="Arial"/>
                <w:i/>
              </w:rPr>
              <w:t>Een groot huis (syllable fermée) VS Een grote huis (syllable ouverte)</w:t>
            </w:r>
          </w:p>
          <w:p w14:paraId="17CF4AD0" w14:textId="77777777" w:rsidR="00A26FE1" w:rsidRPr="007E1167" w:rsidRDefault="00A26FE1" w:rsidP="006C65A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B44D180" w14:textId="77777777" w:rsidR="00A26FE1" w:rsidRDefault="00A26FE1" w:rsidP="00A26FE1">
      <w:pPr>
        <w:rPr>
          <w:rFonts w:ascii="Arial" w:hAnsi="Arial" w:cs="Arial"/>
          <w:lang w:val="nl-BE"/>
        </w:rPr>
      </w:pPr>
    </w:p>
    <w:p w14:paraId="713BAE9E" w14:textId="55D80501" w:rsidR="00A26FE1" w:rsidRDefault="00A26FE1" w:rsidP="00A26FE1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sym w:font="Wingdings" w:char="F046"/>
      </w:r>
      <w:r w:rsidRPr="00E33DAA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8752" behindDoc="0" locked="0" layoutInCell="1" allowOverlap="1" wp14:anchorId="535FDADF" wp14:editId="1F5C88D6">
            <wp:simplePos x="0" y="0"/>
            <wp:positionH relativeFrom="column">
              <wp:posOffset>506730</wp:posOffset>
            </wp:positionH>
            <wp:positionV relativeFrom="paragraph">
              <wp:posOffset>340995</wp:posOffset>
            </wp:positionV>
            <wp:extent cx="4593590" cy="3129915"/>
            <wp:effectExtent l="19050" t="0" r="0" b="0"/>
            <wp:wrapThrough wrapText="bothSides">
              <wp:wrapPolygon edited="0">
                <wp:start x="-90" y="0"/>
                <wp:lineTo x="-90" y="21429"/>
                <wp:lineTo x="21588" y="21429"/>
                <wp:lineTo x="21588" y="0"/>
                <wp:lineTo x="-90" y="0"/>
              </wp:wrapPolygon>
            </wp:wrapThrough>
            <wp:docPr id="27" name="Image 26" descr="physique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que phra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59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nl-BE"/>
        </w:rPr>
        <w:t xml:space="preserve"> La place de l'adjectif </w:t>
      </w:r>
    </w:p>
    <w:p w14:paraId="19A6D6F1" w14:textId="77777777" w:rsidR="00A26FE1" w:rsidRPr="00E33DAA" w:rsidRDefault="00A26FE1" w:rsidP="00A26FE1">
      <w:pPr>
        <w:rPr>
          <w:rFonts w:ascii="Arial" w:hAnsi="Arial" w:cs="Arial"/>
          <w:lang w:val="nl-BE"/>
        </w:rPr>
      </w:pPr>
    </w:p>
    <w:p w14:paraId="309092A0" w14:textId="77777777" w:rsidR="00A26FE1" w:rsidRPr="00E33DAA" w:rsidRDefault="00A26FE1" w:rsidP="00A26FE1">
      <w:pPr>
        <w:rPr>
          <w:rFonts w:ascii="Arial" w:hAnsi="Arial" w:cs="Arial"/>
          <w:lang w:val="nl-BE"/>
        </w:rPr>
      </w:pPr>
    </w:p>
    <w:p w14:paraId="3555CB02" w14:textId="77777777" w:rsidR="00A26FE1" w:rsidRPr="00E33DAA" w:rsidRDefault="00A26FE1" w:rsidP="00A26FE1">
      <w:pPr>
        <w:rPr>
          <w:rFonts w:ascii="Arial" w:hAnsi="Arial" w:cs="Arial"/>
          <w:lang w:val="nl-BE"/>
        </w:rPr>
      </w:pPr>
    </w:p>
    <w:p w14:paraId="3759DF1F" w14:textId="77777777" w:rsidR="00A26FE1" w:rsidRPr="00E33DAA" w:rsidRDefault="00A26FE1" w:rsidP="00A26FE1">
      <w:pPr>
        <w:rPr>
          <w:rFonts w:ascii="Arial" w:hAnsi="Arial" w:cs="Arial"/>
          <w:lang w:val="nl-BE"/>
        </w:rPr>
      </w:pPr>
    </w:p>
    <w:p w14:paraId="0DD18879" w14:textId="77777777" w:rsidR="00A26FE1" w:rsidRPr="00E33DAA" w:rsidRDefault="00A26FE1" w:rsidP="00A26FE1">
      <w:pPr>
        <w:rPr>
          <w:rFonts w:ascii="Arial" w:hAnsi="Arial" w:cs="Arial"/>
          <w:lang w:val="nl-BE"/>
        </w:rPr>
      </w:pPr>
    </w:p>
    <w:p w14:paraId="3A6D4620" w14:textId="77777777" w:rsidR="00A26FE1" w:rsidRPr="00E33DAA" w:rsidRDefault="00A26FE1" w:rsidP="00A26FE1">
      <w:pPr>
        <w:rPr>
          <w:rFonts w:ascii="Arial" w:hAnsi="Arial" w:cs="Arial"/>
          <w:lang w:val="nl-BE"/>
        </w:rPr>
      </w:pPr>
    </w:p>
    <w:p w14:paraId="2035DA44" w14:textId="77777777" w:rsidR="00A26FE1" w:rsidRDefault="00A26FE1" w:rsidP="00A26FE1">
      <w:pPr>
        <w:rPr>
          <w:rFonts w:ascii="Arial" w:hAnsi="Arial" w:cs="Arial"/>
          <w:lang w:val="nl-BE"/>
        </w:rPr>
      </w:pPr>
    </w:p>
    <w:p w14:paraId="467A4A01" w14:textId="7A26090B" w:rsidR="00A26FE1" w:rsidRDefault="00A26FE1" w:rsidP="00A26FE1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lastRenderedPageBreak/>
        <w:sym w:font="Wingdings" w:char="F046"/>
      </w:r>
      <w:r>
        <w:rPr>
          <w:rFonts w:ascii="Arial" w:hAnsi="Arial" w:cs="Arial"/>
          <w:lang w:val="nl-BE"/>
        </w:rPr>
        <w:t xml:space="preserve"> Vertaal </w:t>
      </w:r>
    </w:p>
    <w:p w14:paraId="5C75D3AA" w14:textId="77777777" w:rsidR="00A26FE1" w:rsidRDefault="00A26FE1" w:rsidP="00A26FE1">
      <w:pPr>
        <w:rPr>
          <w:rFonts w:ascii="Arial" w:hAnsi="Arial" w:cs="Arial"/>
        </w:rPr>
      </w:pPr>
      <w:r w:rsidRPr="00E33DAA">
        <w:rPr>
          <w:rFonts w:ascii="Arial" w:hAnsi="Arial" w:cs="Arial"/>
        </w:rPr>
        <w:t>a. Elle a les yeux b</w:t>
      </w:r>
      <w:r>
        <w:rPr>
          <w:rFonts w:ascii="Arial" w:hAnsi="Arial" w:cs="Arial"/>
        </w:rPr>
        <w:t xml:space="preserve">leus </w:t>
      </w:r>
    </w:p>
    <w:p w14:paraId="2F460FA7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14:paraId="2DD34CEA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Elle a les cheveux blonds, courts </w:t>
      </w:r>
    </w:p>
    <w:p w14:paraId="1E3A7F48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14:paraId="4531B191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Ses lunettes sont rouges </w:t>
      </w:r>
    </w:p>
    <w:p w14:paraId="1E75DB4C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14:paraId="2A6AC15C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Ses cheveux sont bouclés </w:t>
      </w:r>
    </w:p>
    <w:p w14:paraId="5C88BC97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14:paraId="04B7C25A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 C'est une fille mince et jolie </w:t>
      </w:r>
    </w:p>
    <w:p w14:paraId="18A7B3D7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14:paraId="74AAFAF8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 Il a un petit nez et une grosse moustache </w:t>
      </w:r>
    </w:p>
    <w:p w14:paraId="5E6B0151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14:paraId="4A1E58C4" w14:textId="77777777" w:rsidR="00A26FE1" w:rsidRDefault="00A26FE1" w:rsidP="00A26F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g. C'est un garçon laid et chauve </w:t>
      </w:r>
    </w:p>
    <w:p w14:paraId="094036F7" w14:textId="77777777" w:rsidR="00A26FE1" w:rsidRPr="00A637D6" w:rsidRDefault="00A26FE1" w:rsidP="00A26FE1">
      <w:pPr>
        <w:rPr>
          <w:rFonts w:ascii="Arial" w:hAnsi="Arial" w:cs="Arial"/>
          <w:lang w:val="nl-BE"/>
        </w:rPr>
      </w:pPr>
      <w:r w:rsidRPr="00A637D6">
        <w:rPr>
          <w:rFonts w:ascii="Arial" w:hAnsi="Arial" w:cs="Arial"/>
          <w:lang w:val="nl-BE"/>
        </w:rPr>
        <w:t>...............................................................................................................</w:t>
      </w:r>
    </w:p>
    <w:p w14:paraId="7F895A73" w14:textId="77777777" w:rsidR="00A26FE1" w:rsidRPr="00A637D6" w:rsidRDefault="00A26FE1" w:rsidP="00A26FE1">
      <w:pPr>
        <w:rPr>
          <w:rFonts w:ascii="Arial" w:hAnsi="Arial" w:cs="Arial"/>
          <w:lang w:val="nl-BE"/>
        </w:rPr>
      </w:pPr>
    </w:p>
    <w:p w14:paraId="201266DF" w14:textId="77777777" w:rsidR="00A26FE1" w:rsidRPr="00A26FE1" w:rsidRDefault="00A26FE1" w:rsidP="00A26FE1">
      <w:pPr>
        <w:rPr>
          <w:rFonts w:ascii="Abadi" w:hAnsi="Abadi"/>
        </w:rPr>
      </w:pPr>
    </w:p>
    <w:sectPr w:rsidR="00A26FE1" w:rsidRPr="00A2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6FE1"/>
    <w:rsid w:val="00A26FE1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316E"/>
  <w15:chartTrackingRefBased/>
  <w15:docId w15:val="{FA1615B7-E3DD-4F25-8BB6-6809517E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FE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FE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2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ar.broun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1</cp:revision>
  <dcterms:created xsi:type="dcterms:W3CDTF">2020-11-23T12:11:00Z</dcterms:created>
  <dcterms:modified xsi:type="dcterms:W3CDTF">2020-11-23T12:13:00Z</dcterms:modified>
</cp:coreProperties>
</file>