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5CE0" w14:textId="77777777" w:rsidR="00BD4C30" w:rsidRPr="00BD4C30" w:rsidRDefault="00BD4C30" w:rsidP="00BD4C30">
      <w:pPr>
        <w:spacing w:before="120" w:after="120" w:line="276" w:lineRule="auto"/>
        <w:jc w:val="center"/>
        <w:rPr>
          <w:rFonts w:ascii="Times New Roman" w:hAnsi="Times New Roman"/>
          <w:b/>
          <w:sz w:val="28"/>
          <w:u w:val="single"/>
        </w:rPr>
      </w:pPr>
      <w:r w:rsidRPr="00BD4C30">
        <w:rPr>
          <w:rFonts w:ascii="Times New Roman" w:hAnsi="Times New Roman"/>
          <w:b/>
          <w:sz w:val="28"/>
          <w:u w:val="single"/>
        </w:rPr>
        <w:t xml:space="preserve">La chanson engagée – consignes du travail </w:t>
      </w:r>
    </w:p>
    <w:p w14:paraId="1D52EEAB" w14:textId="77777777" w:rsidR="00BD4C30" w:rsidRPr="00BD4C30" w:rsidRDefault="00BD4C30" w:rsidP="00BD4C30">
      <w:p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rPr>
      </w:pPr>
      <w:r>
        <w:rPr>
          <w:rFonts w:ascii="Times New Roman" w:hAnsi="Times New Roman"/>
        </w:rPr>
        <w:t xml:space="preserve">Comme nous l’avons vu, la </w:t>
      </w:r>
      <w:r w:rsidRPr="003060B1">
        <w:rPr>
          <w:rFonts w:ascii="Times New Roman" w:hAnsi="Times New Roman"/>
          <w:b/>
        </w:rPr>
        <w:t>chanson</w:t>
      </w:r>
      <w:r>
        <w:rPr>
          <w:rFonts w:ascii="Times New Roman" w:hAnsi="Times New Roman"/>
        </w:rPr>
        <w:t xml:space="preserve"> est une œuvre musicale chantée, les sujets qui y sont traités sont divers : l’amour, la haine, la fuite du temps, l’histoire, etc. Le fait d’être </w:t>
      </w:r>
      <w:r w:rsidRPr="003060B1">
        <w:rPr>
          <w:rFonts w:ascii="Times New Roman" w:hAnsi="Times New Roman"/>
          <w:b/>
        </w:rPr>
        <w:t>engagé</w:t>
      </w:r>
      <w:r>
        <w:rPr>
          <w:rFonts w:ascii="Times New Roman" w:hAnsi="Times New Roman"/>
        </w:rPr>
        <w:t xml:space="preserve"> signifie prendre position pour des problèmes sociaux ou politiques. Certaines chansons amènent leur interprète (ou leur auteur) à revendiquer, affirmer ses idées et inciter les autres à les adopter : il s’agit des </w:t>
      </w:r>
      <w:r>
        <w:rPr>
          <w:rFonts w:ascii="Times New Roman" w:hAnsi="Times New Roman"/>
          <w:b/>
        </w:rPr>
        <w:t xml:space="preserve">chansons engagées. </w:t>
      </w:r>
      <w:r w:rsidRPr="00BD4C30">
        <w:rPr>
          <w:rFonts w:ascii="Times New Roman" w:hAnsi="Times New Roman"/>
        </w:rPr>
        <w:t xml:space="preserve">L’artiste engagé vise à révéler la réalité, à dénoncer, à transmettre un message, à convaincre les hommes d’adhérer à sa cause, faire réagir, mettre en garde contre l’oubli ou encore à rendre hommage.  </w:t>
      </w:r>
    </w:p>
    <w:p w14:paraId="119AE22D" w14:textId="77777777" w:rsidR="00BD4C30" w:rsidRPr="00BD4C30" w:rsidRDefault="00BD4C30" w:rsidP="00BD4C30">
      <w:pPr>
        <w:spacing w:before="120" w:after="120" w:line="276" w:lineRule="auto"/>
        <w:jc w:val="both"/>
        <w:rPr>
          <w:rFonts w:ascii="Times New Roman" w:hAnsi="Times New Roman"/>
          <w:u w:val="single"/>
        </w:rPr>
      </w:pPr>
      <w:r w:rsidRPr="00BD4C30">
        <w:rPr>
          <w:rFonts w:ascii="Times New Roman" w:hAnsi="Times New Roman"/>
          <w:u w:val="single"/>
        </w:rPr>
        <w:t xml:space="preserve">Consignes du travail : </w:t>
      </w:r>
    </w:p>
    <w:p w14:paraId="7DE399D5" w14:textId="6241F5A3" w:rsidR="00BD4C30" w:rsidRDefault="00BD4C30" w:rsidP="00BD4C30">
      <w:pPr>
        <w:spacing w:before="120" w:after="120" w:line="276" w:lineRule="auto"/>
        <w:jc w:val="both"/>
        <w:rPr>
          <w:rFonts w:ascii="Times New Roman" w:hAnsi="Times New Roman"/>
        </w:rPr>
      </w:pPr>
      <w:r>
        <w:rPr>
          <w:rFonts w:ascii="Times New Roman" w:hAnsi="Times New Roman"/>
        </w:rPr>
        <w:t>Au départ d’une chanson engagée de ton choix (tu peux piocher dans ton répertoire personnel ou bien dans la liste proposée ci-dessous mais il faut qu’elle soit engagée ET en français).</w:t>
      </w:r>
      <w:r w:rsidR="000C1452">
        <w:rPr>
          <w:rFonts w:ascii="Times New Roman" w:hAnsi="Times New Roman"/>
        </w:rPr>
        <w:t xml:space="preserve"> </w:t>
      </w:r>
    </w:p>
    <w:p w14:paraId="1F917724" w14:textId="77777777" w:rsidR="00BD4C30" w:rsidRDefault="00BD4C30" w:rsidP="00BD4C30">
      <w:pPr>
        <w:pStyle w:val="Paragraphedeliste"/>
        <w:numPr>
          <w:ilvl w:val="0"/>
          <w:numId w:val="3"/>
        </w:numPr>
        <w:spacing w:before="120" w:after="120" w:line="276" w:lineRule="auto"/>
        <w:jc w:val="both"/>
        <w:rPr>
          <w:rFonts w:ascii="Times New Roman" w:hAnsi="Times New Roman"/>
        </w:rPr>
      </w:pPr>
      <w:r w:rsidRPr="00BD4C30">
        <w:rPr>
          <w:rFonts w:ascii="Times New Roman" w:hAnsi="Times New Roman"/>
          <w:b/>
        </w:rPr>
        <w:t>Le</w:t>
      </w:r>
      <w:r>
        <w:rPr>
          <w:rFonts w:ascii="Times New Roman" w:hAnsi="Times New Roman"/>
          <w:b/>
        </w:rPr>
        <w:t>s</w:t>
      </w:r>
      <w:r w:rsidRPr="00BD4C30">
        <w:rPr>
          <w:rFonts w:ascii="Times New Roman" w:hAnsi="Times New Roman"/>
          <w:b/>
        </w:rPr>
        <w:t xml:space="preserve"> références de la chanson </w:t>
      </w:r>
      <w:r w:rsidRPr="00BD4C30">
        <w:rPr>
          <w:rFonts w:ascii="Times New Roman" w:hAnsi="Times New Roman"/>
        </w:rPr>
        <w:t xml:space="preserve">: tu indiqueras le titre, l’interprète et l’année de sortie de la chanson. </w:t>
      </w:r>
    </w:p>
    <w:p w14:paraId="2A94762C" w14:textId="77777777" w:rsidR="00BD4C30" w:rsidRDefault="00BD4C30" w:rsidP="00BD4C30">
      <w:pPr>
        <w:pStyle w:val="Paragraphedeliste"/>
        <w:numPr>
          <w:ilvl w:val="0"/>
          <w:numId w:val="3"/>
        </w:numPr>
        <w:spacing w:before="120" w:after="120" w:line="276" w:lineRule="auto"/>
        <w:jc w:val="both"/>
        <w:rPr>
          <w:rFonts w:ascii="Times New Roman" w:hAnsi="Times New Roman"/>
        </w:rPr>
      </w:pPr>
      <w:r w:rsidRPr="00BD4C30">
        <w:rPr>
          <w:rFonts w:ascii="Times New Roman" w:hAnsi="Times New Roman"/>
          <w:b/>
        </w:rPr>
        <w:t>L’hypothèse d’interprétation de la chanson </w:t>
      </w:r>
      <w:r>
        <w:rPr>
          <w:rFonts w:ascii="Times New Roman" w:hAnsi="Times New Roman"/>
        </w:rPr>
        <w:t xml:space="preserve">: tu expliqueras en environ ½ face ce que la chanson, selon toi, veut faire passer comme message. Tu utiliseras le texte afin de justifier tes propos. </w:t>
      </w:r>
    </w:p>
    <w:p w14:paraId="1C864483" w14:textId="77777777" w:rsidR="00BD4C30" w:rsidRDefault="00BD4C30" w:rsidP="00BD4C30">
      <w:pPr>
        <w:pStyle w:val="Paragraphedeliste"/>
        <w:numPr>
          <w:ilvl w:val="0"/>
          <w:numId w:val="3"/>
        </w:numPr>
        <w:spacing w:before="120" w:after="120" w:line="276" w:lineRule="auto"/>
        <w:jc w:val="both"/>
        <w:rPr>
          <w:rFonts w:ascii="Times New Roman" w:hAnsi="Times New Roman"/>
        </w:rPr>
      </w:pPr>
      <w:r>
        <w:rPr>
          <w:rFonts w:ascii="Times New Roman" w:hAnsi="Times New Roman"/>
          <w:b/>
        </w:rPr>
        <w:t>Vérification de l’hypothèse </w:t>
      </w:r>
      <w:r w:rsidRPr="00BD4C30">
        <w:rPr>
          <w:rFonts w:ascii="Times New Roman" w:hAnsi="Times New Roman"/>
        </w:rPr>
        <w:t>:</w:t>
      </w:r>
      <w:r>
        <w:rPr>
          <w:rFonts w:ascii="Times New Roman" w:hAnsi="Times New Roman"/>
        </w:rPr>
        <w:t xml:space="preserve"> à partir de recherches sur internet </w:t>
      </w:r>
      <w:r w:rsidR="000C1452">
        <w:rPr>
          <w:rFonts w:ascii="Times New Roman" w:hAnsi="Times New Roman"/>
        </w:rPr>
        <w:t>(ou autres), tu vérifieras si ton</w:t>
      </w:r>
      <w:r>
        <w:rPr>
          <w:rFonts w:ascii="Times New Roman" w:hAnsi="Times New Roman"/>
        </w:rPr>
        <w:t xml:space="preserve"> hypothèse d’interprétation était la bonne. Tu rendras compte de tes recherches en mentionnant les informations trouvées dans ton travail. Tu peux également faire des recherches plus précises sur certains éléments de la chanson. Par exemple, si ta chanson fait mention d’un événement historique, tu peux faire des recherches sur celui-ci afin de comprendre le contexte de la chanson. N’oublie pas de mentionner tes sources et de bien reformuler ! Si tu oublies de reformuler et/ou de mentionner tes sources, ton travail sera considéré comme du</w:t>
      </w:r>
      <w:r w:rsidR="00DF5CAB">
        <w:rPr>
          <w:rFonts w:ascii="Times New Roman" w:hAnsi="Times New Roman"/>
        </w:rPr>
        <w:t xml:space="preserve"> plagiat et la sanction sera 0/3</w:t>
      </w:r>
      <w:r>
        <w:rPr>
          <w:rFonts w:ascii="Times New Roman" w:hAnsi="Times New Roman"/>
        </w:rPr>
        <w:t xml:space="preserve">0. </w:t>
      </w:r>
    </w:p>
    <w:p w14:paraId="65FF16DA" w14:textId="0F95464D" w:rsidR="00BD4C30" w:rsidRDefault="00BD4C30" w:rsidP="00BD4C30">
      <w:pPr>
        <w:pStyle w:val="Paragraphedeliste"/>
        <w:numPr>
          <w:ilvl w:val="0"/>
          <w:numId w:val="3"/>
        </w:numPr>
        <w:spacing w:before="120" w:after="120" w:line="276" w:lineRule="auto"/>
        <w:jc w:val="both"/>
        <w:rPr>
          <w:rFonts w:ascii="Times New Roman" w:hAnsi="Times New Roman"/>
        </w:rPr>
      </w:pPr>
      <w:r>
        <w:rPr>
          <w:rFonts w:ascii="Times New Roman" w:hAnsi="Times New Roman"/>
          <w:b/>
        </w:rPr>
        <w:t>Rédaction d’un jugement de goût </w:t>
      </w:r>
      <w:r w:rsidRPr="00BD4C30">
        <w:rPr>
          <w:rFonts w:ascii="Times New Roman" w:hAnsi="Times New Roman"/>
        </w:rPr>
        <w:t>:</w:t>
      </w:r>
      <w:r>
        <w:rPr>
          <w:rFonts w:ascii="Times New Roman" w:hAnsi="Times New Roman"/>
        </w:rPr>
        <w:t xml:space="preserve"> tu rédigeras un texte </w:t>
      </w:r>
      <w:r w:rsidRPr="00BD4C30">
        <w:rPr>
          <w:rFonts w:ascii="Times New Roman" w:hAnsi="Times New Roman"/>
          <w:b/>
        </w:rPr>
        <w:t>structuré</w:t>
      </w:r>
      <w:r>
        <w:rPr>
          <w:rFonts w:ascii="Times New Roman" w:hAnsi="Times New Roman"/>
        </w:rPr>
        <w:t xml:space="preserve"> et </w:t>
      </w:r>
      <w:r w:rsidRPr="00BD4C30">
        <w:rPr>
          <w:rFonts w:ascii="Times New Roman" w:hAnsi="Times New Roman"/>
          <w:b/>
        </w:rPr>
        <w:t>argumenté</w:t>
      </w:r>
      <w:r>
        <w:rPr>
          <w:rFonts w:ascii="Times New Roman" w:hAnsi="Times New Roman"/>
        </w:rPr>
        <w:t xml:space="preserve"> (minimum ½ face) expliquant les raisons qui font que tu apprécies ou non la chanson sélectionnée. Tu dois aborder au minimum deux motifs c'est-à-dire deux raisons qui font que tu aimes/n’aimes pas la chanson. </w:t>
      </w:r>
    </w:p>
    <w:p w14:paraId="061C8B0E" w14:textId="77777777" w:rsidR="00BD4C30" w:rsidRPr="00BD4C30" w:rsidRDefault="00BD4C30" w:rsidP="0060317F">
      <w:pPr>
        <w:spacing w:line="276" w:lineRule="auto"/>
        <w:jc w:val="both"/>
        <w:rPr>
          <w:rFonts w:ascii="Times New Roman" w:hAnsi="Times New Roman"/>
        </w:rPr>
      </w:pPr>
      <w:r>
        <w:rPr>
          <w:rFonts w:ascii="Times New Roman" w:hAnsi="Times New Roman"/>
        </w:rPr>
        <w:t xml:space="preserve">Grille d’évaluation : </w:t>
      </w:r>
    </w:p>
    <w:tbl>
      <w:tblPr>
        <w:tblStyle w:val="Grilledutableau"/>
        <w:tblW w:w="0" w:type="auto"/>
        <w:tblLook w:val="04A0" w:firstRow="1" w:lastRow="0" w:firstColumn="1" w:lastColumn="0" w:noHBand="0" w:noVBand="1"/>
      </w:tblPr>
      <w:tblGrid>
        <w:gridCol w:w="7685"/>
        <w:gridCol w:w="1521"/>
      </w:tblGrid>
      <w:tr w:rsidR="00BD4C30" w:rsidRPr="000F51FF" w14:paraId="371A563E" w14:textId="77777777" w:rsidTr="00BD4C30">
        <w:tc>
          <w:tcPr>
            <w:tcW w:w="9206" w:type="dxa"/>
            <w:gridSpan w:val="2"/>
          </w:tcPr>
          <w:p w14:paraId="100F541B" w14:textId="77777777" w:rsidR="00BD4C30" w:rsidRPr="00BD4C30" w:rsidRDefault="00BD4C30" w:rsidP="00BD4C30">
            <w:pPr>
              <w:pStyle w:val="Paragraphedeliste"/>
              <w:numPr>
                <w:ilvl w:val="0"/>
                <w:numId w:val="4"/>
              </w:numPr>
              <w:spacing w:line="276" w:lineRule="auto"/>
              <w:jc w:val="center"/>
              <w:rPr>
                <w:rFonts w:ascii="Times New Roman" w:hAnsi="Times New Roman" w:cs="Times New Roman"/>
                <w:sz w:val="20"/>
              </w:rPr>
            </w:pPr>
            <w:r w:rsidRPr="00BD4C30">
              <w:rPr>
                <w:rFonts w:ascii="Times New Roman" w:hAnsi="Times New Roman" w:cs="Times New Roman"/>
                <w:sz w:val="20"/>
              </w:rPr>
              <w:t>Grille d’évaluation</w:t>
            </w:r>
          </w:p>
        </w:tc>
      </w:tr>
      <w:tr w:rsidR="00BD4C30" w:rsidRPr="000F51FF" w14:paraId="11D7D754" w14:textId="77777777" w:rsidTr="00BD4C30">
        <w:tc>
          <w:tcPr>
            <w:tcW w:w="7685" w:type="dxa"/>
          </w:tcPr>
          <w:p w14:paraId="086B587A" w14:textId="77777777" w:rsidR="00BD4C30" w:rsidRPr="000F51FF" w:rsidRDefault="00BD4C30" w:rsidP="00BD4C30">
            <w:pPr>
              <w:spacing w:line="276" w:lineRule="auto"/>
              <w:jc w:val="both"/>
              <w:rPr>
                <w:rFonts w:ascii="Times New Roman" w:hAnsi="Times New Roman" w:cs="Times New Roman"/>
                <w:b/>
                <w:sz w:val="20"/>
              </w:rPr>
            </w:pPr>
            <w:r w:rsidRPr="000F51FF">
              <w:rPr>
                <w:rFonts w:ascii="Times New Roman" w:hAnsi="Times New Roman" w:cs="Times New Roman"/>
                <w:b/>
                <w:smallCaps/>
                <w:sz w:val="20"/>
              </w:rPr>
              <w:t>Lisibilité</w:t>
            </w:r>
            <w:r w:rsidRPr="000F51FF">
              <w:rPr>
                <w:rFonts w:ascii="Times New Roman" w:hAnsi="Times New Roman" w:cs="Times New Roman"/>
                <w:b/>
                <w:sz w:val="20"/>
              </w:rPr>
              <w:t xml:space="preserve"> </w:t>
            </w:r>
          </w:p>
        </w:tc>
        <w:tc>
          <w:tcPr>
            <w:tcW w:w="1521" w:type="dxa"/>
          </w:tcPr>
          <w:p w14:paraId="192DEC88" w14:textId="77777777" w:rsidR="00BD4C30" w:rsidRPr="000F51FF" w:rsidRDefault="00BD4C30" w:rsidP="00BD4C30">
            <w:pPr>
              <w:spacing w:line="276" w:lineRule="auto"/>
              <w:jc w:val="right"/>
              <w:rPr>
                <w:rFonts w:ascii="Times New Roman" w:hAnsi="Times New Roman" w:cs="Times New Roman"/>
                <w:b/>
                <w:sz w:val="20"/>
              </w:rPr>
            </w:pPr>
            <w:r>
              <w:rPr>
                <w:rFonts w:ascii="Times New Roman" w:hAnsi="Times New Roman" w:cs="Times New Roman"/>
                <w:b/>
                <w:sz w:val="20"/>
              </w:rPr>
              <w:t>/2</w:t>
            </w:r>
          </w:p>
        </w:tc>
      </w:tr>
      <w:tr w:rsidR="00BD4C30" w:rsidRPr="000F51FF" w14:paraId="29B5EEBC" w14:textId="77777777" w:rsidTr="00BD4C30">
        <w:tc>
          <w:tcPr>
            <w:tcW w:w="7685" w:type="dxa"/>
          </w:tcPr>
          <w:p w14:paraId="206C74A7" w14:textId="77777777" w:rsidR="00BD4C30" w:rsidRPr="000F51FF" w:rsidRDefault="00BD4C30" w:rsidP="00BD4C30">
            <w:pPr>
              <w:spacing w:line="276" w:lineRule="auto"/>
              <w:jc w:val="both"/>
              <w:rPr>
                <w:rFonts w:ascii="Times New Roman" w:hAnsi="Times New Roman" w:cs="Times New Roman"/>
                <w:b/>
                <w:sz w:val="20"/>
              </w:rPr>
            </w:pPr>
            <w:r w:rsidRPr="000F51FF">
              <w:rPr>
                <w:rFonts w:ascii="Times New Roman" w:hAnsi="Times New Roman" w:cs="Times New Roman"/>
                <w:b/>
                <w:smallCaps/>
                <w:sz w:val="20"/>
              </w:rPr>
              <w:t>Pertinence</w:t>
            </w:r>
            <w:r w:rsidRPr="000F51FF">
              <w:rPr>
                <w:rFonts w:ascii="Times New Roman" w:hAnsi="Times New Roman" w:cs="Times New Roman"/>
                <w:b/>
                <w:sz w:val="20"/>
              </w:rPr>
              <w:t xml:space="preserve"> </w:t>
            </w:r>
          </w:p>
          <w:p w14:paraId="7BC3FAEA"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Références de la chanson indiquée</w:t>
            </w:r>
            <w:r>
              <w:rPr>
                <w:rFonts w:ascii="Times New Roman" w:hAnsi="Times New Roman" w:cs="Times New Roman"/>
                <w:sz w:val="20"/>
              </w:rPr>
              <w:t>s</w:t>
            </w:r>
            <w:r w:rsidRPr="000F51FF">
              <w:rPr>
                <w:rFonts w:ascii="Times New Roman" w:hAnsi="Times New Roman" w:cs="Times New Roman"/>
                <w:sz w:val="20"/>
              </w:rPr>
              <w:t xml:space="preserve"> </w:t>
            </w:r>
          </w:p>
          <w:p w14:paraId="287DD174"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 xml:space="preserve">Chanson engagée et en français </w:t>
            </w:r>
          </w:p>
          <w:p w14:paraId="7DD91F16" w14:textId="77777777" w:rsidR="00BD4C30" w:rsidRPr="000F51FF" w:rsidRDefault="00BD4C30" w:rsidP="00BD4C30">
            <w:pPr>
              <w:spacing w:line="276" w:lineRule="auto"/>
              <w:jc w:val="both"/>
              <w:rPr>
                <w:rFonts w:ascii="Times New Roman" w:hAnsi="Times New Roman" w:cs="Times New Roman"/>
                <w:b/>
                <w:sz w:val="20"/>
              </w:rPr>
            </w:pPr>
            <w:r w:rsidRPr="000F51FF">
              <w:rPr>
                <w:rFonts w:ascii="Times New Roman" w:hAnsi="Times New Roman" w:cs="Times New Roman"/>
                <w:b/>
                <w:sz w:val="20"/>
              </w:rPr>
              <w:t xml:space="preserve">Hypothèse </w:t>
            </w:r>
          </w:p>
          <w:p w14:paraId="0D8A87EE"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 xml:space="preserve">Hypothèse formulée clairement </w:t>
            </w:r>
          </w:p>
          <w:p w14:paraId="168D6F89"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Pertinence de l’hypothèse</w:t>
            </w:r>
          </w:p>
          <w:p w14:paraId="4AFC857A" w14:textId="77777777" w:rsidR="00BD4C30"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 xml:space="preserve">Utilisation du texte pour expliquer l’hypothèse </w:t>
            </w:r>
          </w:p>
          <w:p w14:paraId="549987B0" w14:textId="77777777" w:rsidR="00BD4C30" w:rsidRDefault="00BD4C30" w:rsidP="00BD4C30">
            <w:pPr>
              <w:spacing w:line="276" w:lineRule="auto"/>
              <w:jc w:val="both"/>
              <w:rPr>
                <w:rFonts w:ascii="Times New Roman" w:hAnsi="Times New Roman" w:cs="Times New Roman"/>
                <w:b/>
                <w:sz w:val="20"/>
              </w:rPr>
            </w:pPr>
            <w:r>
              <w:rPr>
                <w:rFonts w:ascii="Times New Roman" w:hAnsi="Times New Roman" w:cs="Times New Roman"/>
                <w:b/>
                <w:sz w:val="20"/>
              </w:rPr>
              <w:t xml:space="preserve">Recherches supplémentaires </w:t>
            </w:r>
          </w:p>
          <w:p w14:paraId="20F75A22" w14:textId="77777777" w:rsidR="00BD4C30" w:rsidRDefault="00BD4C30" w:rsidP="00BD4C30">
            <w:pPr>
              <w:spacing w:line="276" w:lineRule="auto"/>
              <w:jc w:val="both"/>
              <w:rPr>
                <w:rFonts w:ascii="Times New Roman" w:hAnsi="Times New Roman" w:cs="Times New Roman"/>
                <w:sz w:val="20"/>
              </w:rPr>
            </w:pPr>
            <w:r>
              <w:rPr>
                <w:rFonts w:ascii="Times New Roman" w:hAnsi="Times New Roman" w:cs="Times New Roman"/>
                <w:sz w:val="20"/>
              </w:rPr>
              <w:t xml:space="preserve">Recherches en lien avec la chanson </w:t>
            </w:r>
          </w:p>
          <w:p w14:paraId="4C49931B" w14:textId="77777777" w:rsidR="00BD4C30" w:rsidRDefault="00BD4C30" w:rsidP="00BD4C30">
            <w:pPr>
              <w:spacing w:line="276" w:lineRule="auto"/>
              <w:jc w:val="both"/>
              <w:rPr>
                <w:rFonts w:ascii="Times New Roman" w:hAnsi="Times New Roman" w:cs="Times New Roman"/>
                <w:sz w:val="20"/>
              </w:rPr>
            </w:pPr>
            <w:r>
              <w:rPr>
                <w:rFonts w:ascii="Times New Roman" w:hAnsi="Times New Roman" w:cs="Times New Roman"/>
                <w:sz w:val="20"/>
              </w:rPr>
              <w:t>Pertinence du/des site/s internet utilisé/s</w:t>
            </w:r>
          </w:p>
          <w:p w14:paraId="3D9D5AF6" w14:textId="77777777" w:rsidR="00BD4C30" w:rsidRDefault="00BD4C30" w:rsidP="00BD4C30">
            <w:pPr>
              <w:spacing w:line="276" w:lineRule="auto"/>
              <w:jc w:val="both"/>
              <w:rPr>
                <w:rFonts w:ascii="Times New Roman" w:hAnsi="Times New Roman" w:cs="Times New Roman"/>
                <w:sz w:val="20"/>
              </w:rPr>
            </w:pPr>
            <w:r>
              <w:rPr>
                <w:rFonts w:ascii="Times New Roman" w:hAnsi="Times New Roman" w:cs="Times New Roman"/>
                <w:sz w:val="20"/>
              </w:rPr>
              <w:lastRenderedPageBreak/>
              <w:t xml:space="preserve">Pertinence de l’exploitation des informations recherchée </w:t>
            </w:r>
          </w:p>
          <w:p w14:paraId="58B75546" w14:textId="77777777" w:rsidR="00BD4C30" w:rsidRPr="009E20D9" w:rsidRDefault="00BD4C30" w:rsidP="00BD4C30">
            <w:pPr>
              <w:spacing w:line="276" w:lineRule="auto"/>
              <w:jc w:val="both"/>
              <w:rPr>
                <w:rFonts w:ascii="Times New Roman" w:hAnsi="Times New Roman" w:cs="Times New Roman"/>
                <w:sz w:val="20"/>
              </w:rPr>
            </w:pPr>
            <w:r>
              <w:rPr>
                <w:rFonts w:ascii="Times New Roman" w:hAnsi="Times New Roman" w:cs="Times New Roman"/>
                <w:sz w:val="20"/>
              </w:rPr>
              <w:t xml:space="preserve">Mention des sources </w:t>
            </w:r>
          </w:p>
          <w:p w14:paraId="0C4F4A54" w14:textId="77777777" w:rsidR="00BD4C30" w:rsidRPr="000F51FF" w:rsidRDefault="00BD4C30" w:rsidP="00BD4C30">
            <w:pPr>
              <w:spacing w:line="276" w:lineRule="auto"/>
              <w:jc w:val="both"/>
              <w:rPr>
                <w:rFonts w:ascii="Times New Roman" w:hAnsi="Times New Roman" w:cs="Times New Roman"/>
                <w:b/>
                <w:sz w:val="20"/>
              </w:rPr>
            </w:pPr>
            <w:r w:rsidRPr="000F51FF">
              <w:rPr>
                <w:rFonts w:ascii="Times New Roman" w:hAnsi="Times New Roman" w:cs="Times New Roman"/>
                <w:b/>
                <w:sz w:val="20"/>
              </w:rPr>
              <w:t xml:space="preserve">Jugement de goût </w:t>
            </w:r>
          </w:p>
          <w:p w14:paraId="58E34192"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 xml:space="preserve">Prise de position clairement visible </w:t>
            </w:r>
          </w:p>
          <w:p w14:paraId="21575BB4"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Arguments quant à cette prise de position</w:t>
            </w:r>
          </w:p>
          <w:p w14:paraId="2F65BDD1"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 xml:space="preserve">Pertinence des arguments </w:t>
            </w:r>
          </w:p>
        </w:tc>
        <w:tc>
          <w:tcPr>
            <w:tcW w:w="1521" w:type="dxa"/>
          </w:tcPr>
          <w:p w14:paraId="6D2FC1F5" w14:textId="77777777" w:rsidR="00BD4C30" w:rsidRPr="000F51FF" w:rsidRDefault="00BD4C30" w:rsidP="00BD4C30">
            <w:pPr>
              <w:spacing w:line="276" w:lineRule="auto"/>
              <w:jc w:val="right"/>
              <w:rPr>
                <w:rFonts w:ascii="Times New Roman" w:hAnsi="Times New Roman" w:cs="Times New Roman"/>
                <w:b/>
                <w:sz w:val="20"/>
              </w:rPr>
            </w:pPr>
            <w:r>
              <w:rPr>
                <w:rFonts w:ascii="Times New Roman" w:hAnsi="Times New Roman" w:cs="Times New Roman"/>
                <w:b/>
                <w:sz w:val="20"/>
              </w:rPr>
              <w:lastRenderedPageBreak/>
              <w:t>/19</w:t>
            </w:r>
          </w:p>
          <w:p w14:paraId="5C30B556" w14:textId="77777777" w:rsidR="00BD4C30" w:rsidRPr="000F51FF" w:rsidRDefault="00BD4C30" w:rsidP="00BD4C30">
            <w:pPr>
              <w:spacing w:line="276" w:lineRule="auto"/>
              <w:jc w:val="right"/>
              <w:rPr>
                <w:rFonts w:ascii="Times New Roman" w:hAnsi="Times New Roman" w:cs="Times New Roman"/>
                <w:sz w:val="20"/>
              </w:rPr>
            </w:pPr>
            <w:r w:rsidRPr="000F51FF">
              <w:rPr>
                <w:rFonts w:ascii="Times New Roman" w:hAnsi="Times New Roman" w:cs="Times New Roman"/>
                <w:sz w:val="20"/>
              </w:rPr>
              <w:t>/1</w:t>
            </w:r>
          </w:p>
          <w:p w14:paraId="53A97C48" w14:textId="77777777" w:rsidR="00BD4C30" w:rsidRPr="000F51FF" w:rsidRDefault="00BD4C30" w:rsidP="00BD4C30">
            <w:pPr>
              <w:spacing w:line="276" w:lineRule="auto"/>
              <w:jc w:val="right"/>
              <w:rPr>
                <w:rFonts w:ascii="Times New Roman" w:hAnsi="Times New Roman" w:cs="Times New Roman"/>
                <w:sz w:val="20"/>
              </w:rPr>
            </w:pPr>
            <w:r>
              <w:rPr>
                <w:rFonts w:ascii="Times New Roman" w:hAnsi="Times New Roman" w:cs="Times New Roman"/>
                <w:sz w:val="20"/>
              </w:rPr>
              <w:t>/1</w:t>
            </w:r>
          </w:p>
          <w:p w14:paraId="2811C068" w14:textId="77777777" w:rsidR="00BD4C30" w:rsidRPr="000F51FF" w:rsidRDefault="00BD4C30" w:rsidP="00BD4C30">
            <w:pPr>
              <w:spacing w:line="276" w:lineRule="auto"/>
              <w:jc w:val="right"/>
              <w:rPr>
                <w:rFonts w:ascii="Times New Roman" w:hAnsi="Times New Roman" w:cs="Times New Roman"/>
                <w:sz w:val="20"/>
              </w:rPr>
            </w:pPr>
          </w:p>
          <w:p w14:paraId="4C0F1EFC" w14:textId="77777777" w:rsidR="00BD4C30" w:rsidRPr="000F51FF" w:rsidRDefault="00BD4C30" w:rsidP="00BD4C30">
            <w:pPr>
              <w:spacing w:line="276" w:lineRule="auto"/>
              <w:jc w:val="right"/>
              <w:rPr>
                <w:rFonts w:ascii="Times New Roman" w:hAnsi="Times New Roman" w:cs="Times New Roman"/>
                <w:sz w:val="20"/>
              </w:rPr>
            </w:pPr>
            <w:r w:rsidRPr="000F51FF">
              <w:rPr>
                <w:rFonts w:ascii="Times New Roman" w:hAnsi="Times New Roman" w:cs="Times New Roman"/>
                <w:sz w:val="20"/>
              </w:rPr>
              <w:t>/2</w:t>
            </w:r>
          </w:p>
          <w:p w14:paraId="7B249524" w14:textId="77777777" w:rsidR="00BD4C30" w:rsidRPr="000F51FF" w:rsidRDefault="00BD4C30" w:rsidP="00BD4C30">
            <w:pPr>
              <w:spacing w:line="276" w:lineRule="auto"/>
              <w:jc w:val="right"/>
              <w:rPr>
                <w:rFonts w:ascii="Times New Roman" w:hAnsi="Times New Roman" w:cs="Times New Roman"/>
                <w:sz w:val="20"/>
              </w:rPr>
            </w:pPr>
            <w:r>
              <w:rPr>
                <w:rFonts w:ascii="Times New Roman" w:hAnsi="Times New Roman" w:cs="Times New Roman"/>
                <w:sz w:val="20"/>
              </w:rPr>
              <w:t>/2</w:t>
            </w:r>
          </w:p>
          <w:p w14:paraId="457A7FFD" w14:textId="77777777" w:rsidR="00BD4C30" w:rsidRDefault="00BD4C30" w:rsidP="00BD4C30">
            <w:pPr>
              <w:spacing w:line="276" w:lineRule="auto"/>
              <w:jc w:val="right"/>
              <w:rPr>
                <w:rFonts w:ascii="Times New Roman" w:hAnsi="Times New Roman" w:cs="Times New Roman"/>
                <w:sz w:val="20"/>
              </w:rPr>
            </w:pPr>
            <w:r w:rsidRPr="000F51FF">
              <w:rPr>
                <w:rFonts w:ascii="Times New Roman" w:hAnsi="Times New Roman" w:cs="Times New Roman"/>
                <w:sz w:val="20"/>
              </w:rPr>
              <w:t>/2</w:t>
            </w:r>
          </w:p>
          <w:p w14:paraId="078CD4C5" w14:textId="77777777" w:rsidR="00BD4C30" w:rsidRDefault="00BD4C30" w:rsidP="00BD4C30">
            <w:pPr>
              <w:spacing w:line="276" w:lineRule="auto"/>
              <w:jc w:val="right"/>
              <w:rPr>
                <w:rFonts w:ascii="Times New Roman" w:hAnsi="Times New Roman" w:cs="Times New Roman"/>
                <w:sz w:val="20"/>
              </w:rPr>
            </w:pPr>
          </w:p>
          <w:p w14:paraId="40CB4476" w14:textId="77777777" w:rsidR="00BD4C30" w:rsidRDefault="00BD4C30" w:rsidP="00BD4C30">
            <w:pPr>
              <w:spacing w:line="276" w:lineRule="auto"/>
              <w:jc w:val="right"/>
              <w:rPr>
                <w:rFonts w:ascii="Times New Roman" w:hAnsi="Times New Roman" w:cs="Times New Roman"/>
                <w:sz w:val="20"/>
              </w:rPr>
            </w:pPr>
            <w:r>
              <w:rPr>
                <w:rFonts w:ascii="Times New Roman" w:hAnsi="Times New Roman" w:cs="Times New Roman"/>
                <w:sz w:val="20"/>
              </w:rPr>
              <w:t>/1</w:t>
            </w:r>
          </w:p>
          <w:p w14:paraId="510E33DD" w14:textId="77777777" w:rsidR="00BD4C30" w:rsidRDefault="00BD4C30" w:rsidP="00BD4C30">
            <w:pPr>
              <w:spacing w:line="276" w:lineRule="auto"/>
              <w:jc w:val="right"/>
              <w:rPr>
                <w:rFonts w:ascii="Times New Roman" w:hAnsi="Times New Roman" w:cs="Times New Roman"/>
                <w:sz w:val="20"/>
              </w:rPr>
            </w:pPr>
            <w:r>
              <w:rPr>
                <w:rFonts w:ascii="Times New Roman" w:hAnsi="Times New Roman" w:cs="Times New Roman"/>
                <w:sz w:val="20"/>
              </w:rPr>
              <w:t>/2</w:t>
            </w:r>
          </w:p>
          <w:p w14:paraId="28E88CB0" w14:textId="77777777" w:rsidR="00BD4C30" w:rsidRDefault="00BD4C30" w:rsidP="00BD4C30">
            <w:pPr>
              <w:spacing w:line="276" w:lineRule="auto"/>
              <w:jc w:val="right"/>
              <w:rPr>
                <w:rFonts w:ascii="Times New Roman" w:hAnsi="Times New Roman" w:cs="Times New Roman"/>
                <w:sz w:val="20"/>
              </w:rPr>
            </w:pPr>
            <w:r>
              <w:rPr>
                <w:rFonts w:ascii="Times New Roman" w:hAnsi="Times New Roman" w:cs="Times New Roman"/>
                <w:sz w:val="20"/>
              </w:rPr>
              <w:lastRenderedPageBreak/>
              <w:t>/2</w:t>
            </w:r>
          </w:p>
          <w:p w14:paraId="7C6A08E3" w14:textId="77777777" w:rsidR="00BD4C30" w:rsidRDefault="00BD4C30" w:rsidP="00BD4C30">
            <w:pPr>
              <w:spacing w:line="276" w:lineRule="auto"/>
              <w:jc w:val="right"/>
              <w:rPr>
                <w:rFonts w:ascii="Times New Roman" w:hAnsi="Times New Roman" w:cs="Times New Roman"/>
                <w:sz w:val="20"/>
              </w:rPr>
            </w:pPr>
            <w:r>
              <w:rPr>
                <w:rFonts w:ascii="Times New Roman" w:hAnsi="Times New Roman" w:cs="Times New Roman"/>
                <w:sz w:val="20"/>
              </w:rPr>
              <w:t>/1</w:t>
            </w:r>
          </w:p>
          <w:p w14:paraId="0AE3DB36" w14:textId="77777777" w:rsidR="00BD4C30" w:rsidRDefault="00BD4C30" w:rsidP="00BD4C30">
            <w:pPr>
              <w:spacing w:line="276" w:lineRule="auto"/>
              <w:jc w:val="right"/>
              <w:rPr>
                <w:rFonts w:ascii="Times New Roman" w:hAnsi="Times New Roman" w:cs="Times New Roman"/>
                <w:sz w:val="20"/>
              </w:rPr>
            </w:pPr>
          </w:p>
          <w:p w14:paraId="625D6C13" w14:textId="77777777" w:rsidR="00BD4C30" w:rsidRPr="000F51FF" w:rsidRDefault="00BD4C30" w:rsidP="00BD4C30">
            <w:pPr>
              <w:spacing w:line="276" w:lineRule="auto"/>
              <w:jc w:val="right"/>
              <w:rPr>
                <w:rFonts w:ascii="Times New Roman" w:hAnsi="Times New Roman" w:cs="Times New Roman"/>
                <w:sz w:val="20"/>
              </w:rPr>
            </w:pPr>
            <w:r>
              <w:rPr>
                <w:rFonts w:ascii="Times New Roman" w:hAnsi="Times New Roman" w:cs="Times New Roman"/>
                <w:sz w:val="20"/>
              </w:rPr>
              <w:t>/1</w:t>
            </w:r>
          </w:p>
          <w:p w14:paraId="3507FD5A" w14:textId="77777777" w:rsidR="00BD4C30" w:rsidRPr="000F51FF" w:rsidRDefault="00BD4C30" w:rsidP="00BD4C30">
            <w:pPr>
              <w:spacing w:line="276" w:lineRule="auto"/>
              <w:jc w:val="right"/>
              <w:rPr>
                <w:rFonts w:ascii="Times New Roman" w:hAnsi="Times New Roman" w:cs="Times New Roman"/>
                <w:sz w:val="20"/>
              </w:rPr>
            </w:pPr>
            <w:r w:rsidRPr="000F51FF">
              <w:rPr>
                <w:rFonts w:ascii="Times New Roman" w:hAnsi="Times New Roman" w:cs="Times New Roman"/>
                <w:sz w:val="20"/>
              </w:rPr>
              <w:t>/2</w:t>
            </w:r>
          </w:p>
          <w:p w14:paraId="0E8F477B" w14:textId="77777777" w:rsidR="00BD4C30" w:rsidRPr="000F51FF" w:rsidRDefault="00BD4C30" w:rsidP="00BD4C30">
            <w:pPr>
              <w:spacing w:line="276" w:lineRule="auto"/>
              <w:jc w:val="right"/>
              <w:rPr>
                <w:rFonts w:ascii="Times New Roman" w:hAnsi="Times New Roman" w:cs="Times New Roman"/>
                <w:sz w:val="20"/>
              </w:rPr>
            </w:pPr>
            <w:r w:rsidRPr="000F51FF">
              <w:rPr>
                <w:rFonts w:ascii="Times New Roman" w:hAnsi="Times New Roman" w:cs="Times New Roman"/>
                <w:sz w:val="20"/>
              </w:rPr>
              <w:t>/2</w:t>
            </w:r>
          </w:p>
        </w:tc>
      </w:tr>
      <w:tr w:rsidR="00BD4C30" w:rsidRPr="000F51FF" w14:paraId="4BA2DAD9" w14:textId="77777777" w:rsidTr="00BD4C30">
        <w:tc>
          <w:tcPr>
            <w:tcW w:w="7685" w:type="dxa"/>
          </w:tcPr>
          <w:p w14:paraId="43946CDA" w14:textId="77777777" w:rsidR="00BD4C30" w:rsidRPr="000F51FF" w:rsidRDefault="00BD4C30" w:rsidP="00BD4C30">
            <w:pPr>
              <w:spacing w:line="276" w:lineRule="auto"/>
              <w:jc w:val="both"/>
              <w:rPr>
                <w:rFonts w:ascii="Times New Roman" w:hAnsi="Times New Roman" w:cs="Times New Roman"/>
                <w:b/>
                <w:smallCaps/>
                <w:sz w:val="20"/>
              </w:rPr>
            </w:pPr>
            <w:r w:rsidRPr="000F51FF">
              <w:rPr>
                <w:rFonts w:ascii="Times New Roman" w:hAnsi="Times New Roman" w:cs="Times New Roman"/>
                <w:b/>
                <w:smallCaps/>
                <w:sz w:val="20"/>
              </w:rPr>
              <w:lastRenderedPageBreak/>
              <w:t xml:space="preserve">Intelligibilité </w:t>
            </w:r>
          </w:p>
          <w:p w14:paraId="3020B6C5" w14:textId="77777777" w:rsidR="00DF5CAB" w:rsidRDefault="00DF5CAB" w:rsidP="00BD4C30">
            <w:pPr>
              <w:spacing w:line="276" w:lineRule="auto"/>
              <w:jc w:val="both"/>
              <w:rPr>
                <w:rFonts w:ascii="Times New Roman" w:hAnsi="Times New Roman" w:cs="Times New Roman"/>
                <w:sz w:val="20"/>
              </w:rPr>
            </w:pPr>
            <w:r>
              <w:rPr>
                <w:rFonts w:ascii="Times New Roman" w:hAnsi="Times New Roman" w:cs="Times New Roman"/>
                <w:sz w:val="20"/>
              </w:rPr>
              <w:t xml:space="preserve">Le travail est structuré (différentes parties, paragraphes, alinéas, etc.) </w:t>
            </w:r>
          </w:p>
          <w:p w14:paraId="721079A8" w14:textId="77777777" w:rsidR="00DF5CAB" w:rsidRDefault="00DF5CAB" w:rsidP="00BD4C30">
            <w:pPr>
              <w:spacing w:line="276" w:lineRule="auto"/>
              <w:jc w:val="both"/>
              <w:rPr>
                <w:rFonts w:ascii="Times New Roman" w:hAnsi="Times New Roman" w:cs="Times New Roman"/>
                <w:sz w:val="20"/>
              </w:rPr>
            </w:pPr>
            <w:r>
              <w:rPr>
                <w:rFonts w:ascii="Times New Roman" w:hAnsi="Times New Roman" w:cs="Times New Roman"/>
                <w:sz w:val="20"/>
              </w:rPr>
              <w:t xml:space="preserve">Correction des anaphores </w:t>
            </w:r>
          </w:p>
          <w:p w14:paraId="7D1816EA"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Syntaxe</w:t>
            </w:r>
          </w:p>
          <w:p w14:paraId="20341D00"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z w:val="20"/>
              </w:rPr>
              <w:t>La formulation des phrases n’entrave pas la compréhension</w:t>
            </w:r>
          </w:p>
        </w:tc>
        <w:tc>
          <w:tcPr>
            <w:tcW w:w="1521" w:type="dxa"/>
          </w:tcPr>
          <w:p w14:paraId="0A494492" w14:textId="77777777" w:rsidR="00BD4C30" w:rsidRPr="000F51FF" w:rsidRDefault="00DF5CAB" w:rsidP="00BD4C30">
            <w:pPr>
              <w:spacing w:line="276" w:lineRule="auto"/>
              <w:jc w:val="right"/>
              <w:rPr>
                <w:rFonts w:ascii="Times New Roman" w:hAnsi="Times New Roman" w:cs="Times New Roman"/>
                <w:b/>
                <w:sz w:val="20"/>
              </w:rPr>
            </w:pPr>
            <w:r>
              <w:rPr>
                <w:rFonts w:ascii="Times New Roman" w:hAnsi="Times New Roman" w:cs="Times New Roman"/>
                <w:b/>
                <w:sz w:val="20"/>
              </w:rPr>
              <w:t>/6</w:t>
            </w:r>
          </w:p>
          <w:p w14:paraId="37D85807" w14:textId="77777777" w:rsidR="00DF5CAB" w:rsidRDefault="00DF5CAB" w:rsidP="00BD4C30">
            <w:pPr>
              <w:spacing w:line="276" w:lineRule="auto"/>
              <w:jc w:val="right"/>
              <w:rPr>
                <w:rFonts w:ascii="Times New Roman" w:hAnsi="Times New Roman" w:cs="Times New Roman"/>
                <w:sz w:val="20"/>
              </w:rPr>
            </w:pPr>
            <w:r>
              <w:rPr>
                <w:rFonts w:ascii="Times New Roman" w:hAnsi="Times New Roman" w:cs="Times New Roman"/>
                <w:sz w:val="20"/>
              </w:rPr>
              <w:t>/2</w:t>
            </w:r>
          </w:p>
          <w:p w14:paraId="01B5C6DC" w14:textId="77777777" w:rsidR="00DF5CAB" w:rsidRDefault="00DF5CAB" w:rsidP="00BD4C30">
            <w:pPr>
              <w:spacing w:line="276" w:lineRule="auto"/>
              <w:jc w:val="right"/>
              <w:rPr>
                <w:rFonts w:ascii="Times New Roman" w:hAnsi="Times New Roman" w:cs="Times New Roman"/>
                <w:sz w:val="20"/>
              </w:rPr>
            </w:pPr>
            <w:r>
              <w:rPr>
                <w:rFonts w:ascii="Times New Roman" w:hAnsi="Times New Roman" w:cs="Times New Roman"/>
                <w:sz w:val="20"/>
              </w:rPr>
              <w:t>/2</w:t>
            </w:r>
          </w:p>
          <w:p w14:paraId="359A8FE2" w14:textId="77777777" w:rsidR="00BD4C30" w:rsidRPr="000F51FF" w:rsidRDefault="00BD4C30" w:rsidP="00BD4C30">
            <w:pPr>
              <w:spacing w:line="276" w:lineRule="auto"/>
              <w:jc w:val="right"/>
              <w:rPr>
                <w:rFonts w:ascii="Times New Roman" w:hAnsi="Times New Roman" w:cs="Times New Roman"/>
                <w:sz w:val="20"/>
              </w:rPr>
            </w:pPr>
            <w:r w:rsidRPr="000F51FF">
              <w:rPr>
                <w:rFonts w:ascii="Times New Roman" w:hAnsi="Times New Roman" w:cs="Times New Roman"/>
                <w:sz w:val="20"/>
              </w:rPr>
              <w:t>/1</w:t>
            </w:r>
          </w:p>
          <w:p w14:paraId="058EA028" w14:textId="77777777" w:rsidR="00BD4C30" w:rsidRPr="000F51FF" w:rsidRDefault="00BD4C30" w:rsidP="00BD4C30">
            <w:pPr>
              <w:spacing w:line="276" w:lineRule="auto"/>
              <w:jc w:val="right"/>
              <w:rPr>
                <w:rFonts w:ascii="Times New Roman" w:hAnsi="Times New Roman" w:cs="Times New Roman"/>
                <w:sz w:val="20"/>
              </w:rPr>
            </w:pPr>
            <w:r w:rsidRPr="000F51FF">
              <w:rPr>
                <w:rFonts w:ascii="Times New Roman" w:hAnsi="Times New Roman" w:cs="Times New Roman"/>
                <w:sz w:val="20"/>
              </w:rPr>
              <w:t>/1</w:t>
            </w:r>
          </w:p>
        </w:tc>
      </w:tr>
      <w:tr w:rsidR="00BD4C30" w:rsidRPr="000F51FF" w14:paraId="3FEC5AE7" w14:textId="77777777" w:rsidTr="00BD4C30">
        <w:tc>
          <w:tcPr>
            <w:tcW w:w="7685" w:type="dxa"/>
          </w:tcPr>
          <w:p w14:paraId="41B29923" w14:textId="77777777" w:rsidR="00BD4C30" w:rsidRPr="000F51FF" w:rsidRDefault="00BD4C30" w:rsidP="00BD4C30">
            <w:pPr>
              <w:spacing w:line="276" w:lineRule="auto"/>
              <w:jc w:val="both"/>
              <w:rPr>
                <w:rFonts w:ascii="Times New Roman" w:hAnsi="Times New Roman" w:cs="Times New Roman"/>
                <w:b/>
                <w:smallCaps/>
                <w:sz w:val="20"/>
              </w:rPr>
            </w:pPr>
            <w:r w:rsidRPr="000F51FF">
              <w:rPr>
                <w:rFonts w:ascii="Times New Roman" w:hAnsi="Times New Roman" w:cs="Times New Roman"/>
                <w:b/>
                <w:smallCaps/>
                <w:sz w:val="20"/>
              </w:rPr>
              <w:t>Recevabilité</w:t>
            </w:r>
          </w:p>
          <w:p w14:paraId="7BA9B98A" w14:textId="77777777" w:rsidR="00DF5CAB" w:rsidRPr="00DF5CAB" w:rsidRDefault="00DF5CAB" w:rsidP="00BD4C30">
            <w:pPr>
              <w:spacing w:line="276" w:lineRule="auto"/>
              <w:jc w:val="both"/>
              <w:rPr>
                <w:rFonts w:ascii="Times New Roman" w:hAnsi="Times New Roman" w:cs="Times New Roman"/>
                <w:sz w:val="20"/>
              </w:rPr>
            </w:pPr>
            <w:r>
              <w:rPr>
                <w:rFonts w:ascii="Times New Roman" w:hAnsi="Times New Roman" w:cs="Times New Roman"/>
                <w:smallCaps/>
                <w:sz w:val="20"/>
              </w:rPr>
              <w:t>R</w:t>
            </w:r>
            <w:r>
              <w:rPr>
                <w:rFonts w:ascii="Times New Roman" w:hAnsi="Times New Roman" w:cs="Times New Roman"/>
                <w:sz w:val="20"/>
              </w:rPr>
              <w:t xml:space="preserve">ecevabilité sociale </w:t>
            </w:r>
          </w:p>
          <w:p w14:paraId="393FDD91" w14:textId="77777777" w:rsidR="00BD4C30" w:rsidRPr="000F51FF" w:rsidRDefault="00BD4C30" w:rsidP="00BD4C30">
            <w:pPr>
              <w:spacing w:line="276" w:lineRule="auto"/>
              <w:jc w:val="both"/>
              <w:rPr>
                <w:rFonts w:ascii="Times New Roman" w:hAnsi="Times New Roman" w:cs="Times New Roman"/>
                <w:sz w:val="20"/>
              </w:rPr>
            </w:pPr>
            <w:r w:rsidRPr="000F51FF">
              <w:rPr>
                <w:rFonts w:ascii="Times New Roman" w:hAnsi="Times New Roman" w:cs="Times New Roman"/>
                <w:smallCaps/>
                <w:sz w:val="20"/>
              </w:rPr>
              <w:t>O</w:t>
            </w:r>
            <w:r w:rsidRPr="000F51FF">
              <w:rPr>
                <w:rFonts w:ascii="Times New Roman" w:hAnsi="Times New Roman" w:cs="Times New Roman"/>
                <w:sz w:val="20"/>
              </w:rPr>
              <w:t>rthographe : 0 à 2 : - 0 ; 3 à 5 : - 0,5 ; 6 à 8 : -1 ; 9 à 11 : - 1,5 ; 12 et + : -2</w:t>
            </w:r>
          </w:p>
        </w:tc>
        <w:tc>
          <w:tcPr>
            <w:tcW w:w="1521" w:type="dxa"/>
          </w:tcPr>
          <w:p w14:paraId="6223D605" w14:textId="77777777" w:rsidR="00DF5CAB" w:rsidRDefault="00DF5CAB" w:rsidP="00BD4C30">
            <w:pPr>
              <w:spacing w:line="276" w:lineRule="auto"/>
              <w:jc w:val="right"/>
              <w:rPr>
                <w:rFonts w:ascii="Times New Roman" w:hAnsi="Times New Roman" w:cs="Times New Roman"/>
                <w:b/>
                <w:sz w:val="20"/>
              </w:rPr>
            </w:pPr>
            <w:r>
              <w:rPr>
                <w:rFonts w:ascii="Times New Roman" w:hAnsi="Times New Roman" w:cs="Times New Roman"/>
                <w:b/>
                <w:sz w:val="20"/>
              </w:rPr>
              <w:t>/3</w:t>
            </w:r>
          </w:p>
          <w:p w14:paraId="13D66F90" w14:textId="77777777" w:rsidR="00DF5CAB" w:rsidRPr="00DF5CAB" w:rsidRDefault="00DF5CAB" w:rsidP="00BD4C30">
            <w:pPr>
              <w:spacing w:line="276" w:lineRule="auto"/>
              <w:jc w:val="right"/>
              <w:rPr>
                <w:rFonts w:ascii="Times New Roman" w:hAnsi="Times New Roman" w:cs="Times New Roman"/>
                <w:sz w:val="20"/>
              </w:rPr>
            </w:pPr>
            <w:r w:rsidRPr="00DF5CAB">
              <w:rPr>
                <w:rFonts w:ascii="Times New Roman" w:hAnsi="Times New Roman" w:cs="Times New Roman"/>
                <w:sz w:val="20"/>
              </w:rPr>
              <w:t>/1</w:t>
            </w:r>
          </w:p>
          <w:p w14:paraId="24829073" w14:textId="77777777" w:rsidR="00BD4C30" w:rsidRPr="00DF5CAB" w:rsidRDefault="00BD4C30" w:rsidP="00BD4C30">
            <w:pPr>
              <w:spacing w:line="276" w:lineRule="auto"/>
              <w:jc w:val="right"/>
              <w:rPr>
                <w:rFonts w:ascii="Times New Roman" w:hAnsi="Times New Roman" w:cs="Times New Roman"/>
                <w:sz w:val="20"/>
              </w:rPr>
            </w:pPr>
            <w:r w:rsidRPr="00DF5CAB">
              <w:rPr>
                <w:rFonts w:ascii="Times New Roman" w:hAnsi="Times New Roman" w:cs="Times New Roman"/>
                <w:sz w:val="20"/>
              </w:rPr>
              <w:t>/2</w:t>
            </w:r>
          </w:p>
        </w:tc>
      </w:tr>
      <w:tr w:rsidR="00BD4C30" w:rsidRPr="000F51FF" w14:paraId="16C7DAB1" w14:textId="77777777" w:rsidTr="00BD4C30">
        <w:tc>
          <w:tcPr>
            <w:tcW w:w="7685" w:type="dxa"/>
          </w:tcPr>
          <w:p w14:paraId="69682290" w14:textId="77777777" w:rsidR="00BD4C30" w:rsidRPr="000F51FF" w:rsidRDefault="00BD4C30" w:rsidP="00BD4C30">
            <w:pPr>
              <w:spacing w:line="276" w:lineRule="auto"/>
              <w:jc w:val="both"/>
              <w:rPr>
                <w:rFonts w:ascii="Times New Roman" w:hAnsi="Times New Roman" w:cs="Times New Roman"/>
                <w:b/>
                <w:smallCaps/>
                <w:sz w:val="20"/>
              </w:rPr>
            </w:pPr>
            <w:r>
              <w:rPr>
                <w:rFonts w:ascii="Times New Roman" w:hAnsi="Times New Roman" w:cs="Times New Roman"/>
                <w:b/>
                <w:smallCaps/>
                <w:sz w:val="20"/>
              </w:rPr>
              <w:t xml:space="preserve">TOTAL : </w:t>
            </w:r>
          </w:p>
        </w:tc>
        <w:tc>
          <w:tcPr>
            <w:tcW w:w="1521" w:type="dxa"/>
          </w:tcPr>
          <w:p w14:paraId="5B02D590" w14:textId="77777777" w:rsidR="00BD4C30" w:rsidRPr="000F51FF" w:rsidRDefault="00BD4C30" w:rsidP="00BD4C30">
            <w:pPr>
              <w:spacing w:line="276" w:lineRule="auto"/>
              <w:jc w:val="right"/>
              <w:rPr>
                <w:rFonts w:ascii="Times New Roman" w:hAnsi="Times New Roman" w:cs="Times New Roman"/>
                <w:b/>
                <w:sz w:val="20"/>
              </w:rPr>
            </w:pPr>
            <w:r>
              <w:rPr>
                <w:rFonts w:ascii="Times New Roman" w:hAnsi="Times New Roman" w:cs="Times New Roman"/>
                <w:b/>
                <w:sz w:val="20"/>
              </w:rPr>
              <w:t>/</w:t>
            </w:r>
            <w:r w:rsidR="00DF5CAB">
              <w:rPr>
                <w:rFonts w:ascii="Times New Roman" w:hAnsi="Times New Roman" w:cs="Times New Roman"/>
                <w:b/>
                <w:sz w:val="20"/>
              </w:rPr>
              <w:t>30</w:t>
            </w:r>
          </w:p>
        </w:tc>
      </w:tr>
    </w:tbl>
    <w:p w14:paraId="0C1D88ED" w14:textId="77777777" w:rsidR="00BD4C30" w:rsidRPr="00F20603" w:rsidRDefault="00BD4C30" w:rsidP="00BD4C30">
      <w:pPr>
        <w:spacing w:before="120" w:after="120" w:line="276" w:lineRule="auto"/>
        <w:jc w:val="both"/>
        <w:rPr>
          <w:rFonts w:ascii="Times New Roman" w:hAnsi="Times New Roman"/>
          <w:b/>
        </w:rPr>
      </w:pPr>
      <w:r w:rsidRPr="00F20603">
        <w:rPr>
          <w:rFonts w:ascii="Times New Roman" w:hAnsi="Times New Roman"/>
          <w:b/>
        </w:rPr>
        <w:t xml:space="preserve">Liste de chansons engagées : </w:t>
      </w:r>
    </w:p>
    <w:p w14:paraId="641AB0A8" w14:textId="77777777" w:rsidR="00BD4C30" w:rsidRDefault="00BD4C30" w:rsidP="00BD4C30">
      <w:pPr>
        <w:spacing w:before="120" w:after="120" w:line="276" w:lineRule="auto"/>
        <w:jc w:val="both"/>
        <w:rPr>
          <w:rFonts w:ascii="Times New Roman" w:hAnsi="Times New Roman"/>
        </w:rPr>
        <w:sectPr w:rsidR="00BD4C30" w:rsidSect="00BD4C30">
          <w:headerReference w:type="default" r:id="rId7"/>
          <w:pgSz w:w="11900" w:h="16840"/>
          <w:pgMar w:top="1417" w:right="1417" w:bottom="1417" w:left="1417" w:header="708" w:footer="708" w:gutter="0"/>
          <w:cols w:space="708"/>
          <w:docGrid w:linePitch="360"/>
        </w:sectPr>
      </w:pPr>
    </w:p>
    <w:p w14:paraId="6EF7FE96"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Axelle </w:t>
      </w:r>
      <w:proofErr w:type="spellStart"/>
      <w:r w:rsidRPr="000C1452">
        <w:rPr>
          <w:rFonts w:ascii="Times New Roman" w:hAnsi="Times New Roman"/>
          <w:sz w:val="22"/>
        </w:rPr>
        <w:t>Red</w:t>
      </w:r>
      <w:proofErr w:type="spellEnd"/>
      <w:r w:rsidRPr="000C1452">
        <w:rPr>
          <w:rFonts w:ascii="Times New Roman" w:hAnsi="Times New Roman"/>
          <w:sz w:val="22"/>
        </w:rPr>
        <w:t xml:space="preserve"> et Renaud – Manhattan-Kaboul</w:t>
      </w:r>
    </w:p>
    <w:p w14:paraId="3AEEAD5D" w14:textId="77777777" w:rsidR="00BD4C30" w:rsidRDefault="00BD4C30" w:rsidP="000C1452">
      <w:pPr>
        <w:spacing w:before="120" w:after="120"/>
        <w:jc w:val="both"/>
        <w:rPr>
          <w:rFonts w:ascii="Times New Roman" w:hAnsi="Times New Roman"/>
          <w:sz w:val="22"/>
        </w:rPr>
      </w:pPr>
      <w:r w:rsidRPr="000C1452">
        <w:rPr>
          <w:rFonts w:ascii="Times New Roman" w:hAnsi="Times New Roman"/>
          <w:sz w:val="22"/>
        </w:rPr>
        <w:t xml:space="preserve">Angèle – La thune </w:t>
      </w:r>
    </w:p>
    <w:p w14:paraId="717D9FC6" w14:textId="77777777" w:rsidR="000C1452" w:rsidRPr="000C1452" w:rsidRDefault="000C1452" w:rsidP="000C1452">
      <w:pPr>
        <w:spacing w:before="120" w:after="120"/>
        <w:jc w:val="both"/>
        <w:rPr>
          <w:rFonts w:ascii="Times New Roman" w:hAnsi="Times New Roman"/>
          <w:sz w:val="22"/>
        </w:rPr>
      </w:pPr>
      <w:r>
        <w:rPr>
          <w:rFonts w:ascii="Times New Roman" w:hAnsi="Times New Roman"/>
          <w:sz w:val="22"/>
        </w:rPr>
        <w:t xml:space="preserve">Angèle – ta reine </w:t>
      </w:r>
    </w:p>
    <w:p w14:paraId="7B676AB5"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Calogero – J’ai le droit aussi</w:t>
      </w:r>
    </w:p>
    <w:p w14:paraId="4975A4A7"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Daniel Balavoine – L’Aziza</w:t>
      </w:r>
    </w:p>
    <w:p w14:paraId="413A8118"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Debout sur le zinc – Lampedusa </w:t>
      </w:r>
    </w:p>
    <w:p w14:paraId="7C775B2B" w14:textId="77777777" w:rsidR="00BD4C30" w:rsidRPr="000C1452" w:rsidRDefault="00BD4C30" w:rsidP="000C1452">
      <w:pPr>
        <w:spacing w:before="120" w:after="120"/>
        <w:jc w:val="both"/>
        <w:rPr>
          <w:rFonts w:ascii="Times New Roman" w:hAnsi="Times New Roman"/>
          <w:sz w:val="22"/>
        </w:rPr>
      </w:pPr>
      <w:proofErr w:type="spellStart"/>
      <w:r w:rsidRPr="000C1452">
        <w:rPr>
          <w:rFonts w:ascii="Times New Roman" w:hAnsi="Times New Roman"/>
          <w:sz w:val="22"/>
        </w:rPr>
        <w:t>Diam’s</w:t>
      </w:r>
      <w:proofErr w:type="spellEnd"/>
      <w:r w:rsidRPr="000C1452">
        <w:rPr>
          <w:rFonts w:ascii="Times New Roman" w:hAnsi="Times New Roman"/>
          <w:sz w:val="22"/>
        </w:rPr>
        <w:t xml:space="preserve"> – Ma France à moi </w:t>
      </w:r>
    </w:p>
    <w:p w14:paraId="09F17E94" w14:textId="77777777" w:rsidR="00BD4C30" w:rsidRPr="000C1452" w:rsidRDefault="00BD4C30" w:rsidP="000C1452">
      <w:pPr>
        <w:spacing w:before="120" w:after="120"/>
        <w:jc w:val="both"/>
        <w:rPr>
          <w:rFonts w:ascii="Times New Roman" w:hAnsi="Times New Roman"/>
          <w:sz w:val="22"/>
        </w:rPr>
      </w:pPr>
      <w:proofErr w:type="spellStart"/>
      <w:r w:rsidRPr="000C1452">
        <w:rPr>
          <w:rFonts w:ascii="Times New Roman" w:hAnsi="Times New Roman"/>
          <w:sz w:val="22"/>
        </w:rPr>
        <w:t>Diam’s</w:t>
      </w:r>
      <w:proofErr w:type="spellEnd"/>
      <w:r w:rsidRPr="000C1452">
        <w:rPr>
          <w:rFonts w:ascii="Times New Roman" w:hAnsi="Times New Roman"/>
          <w:sz w:val="22"/>
        </w:rPr>
        <w:t xml:space="preserve"> – Marine</w:t>
      </w:r>
    </w:p>
    <w:p w14:paraId="1091B448"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Fauve – Haut les cœurs </w:t>
      </w:r>
    </w:p>
    <w:p w14:paraId="40BDF0B1" w14:textId="77777777" w:rsidR="00BD4C30" w:rsidRDefault="00BD4C30" w:rsidP="000C1452">
      <w:pPr>
        <w:spacing w:before="120" w:after="120"/>
        <w:jc w:val="both"/>
        <w:rPr>
          <w:rFonts w:ascii="Times New Roman" w:hAnsi="Times New Roman"/>
          <w:sz w:val="22"/>
        </w:rPr>
      </w:pPr>
      <w:r w:rsidRPr="000C1452">
        <w:rPr>
          <w:rFonts w:ascii="Times New Roman" w:hAnsi="Times New Roman"/>
          <w:sz w:val="22"/>
        </w:rPr>
        <w:t xml:space="preserve">Francis Cabrel – La corrida </w:t>
      </w:r>
    </w:p>
    <w:p w14:paraId="51C79B87" w14:textId="77777777" w:rsidR="000C1452" w:rsidRPr="000C1452" w:rsidRDefault="000C1452" w:rsidP="000C1452">
      <w:pPr>
        <w:spacing w:before="120" w:after="120"/>
        <w:jc w:val="both"/>
        <w:rPr>
          <w:rFonts w:ascii="Times New Roman" w:hAnsi="Times New Roman"/>
          <w:sz w:val="22"/>
        </w:rPr>
      </w:pPr>
      <w:r>
        <w:rPr>
          <w:rFonts w:ascii="Times New Roman" w:hAnsi="Times New Roman"/>
          <w:sz w:val="22"/>
        </w:rPr>
        <w:t xml:space="preserve">Florent </w:t>
      </w:r>
      <w:proofErr w:type="spellStart"/>
      <w:r>
        <w:rPr>
          <w:rFonts w:ascii="Times New Roman" w:hAnsi="Times New Roman"/>
          <w:sz w:val="22"/>
        </w:rPr>
        <w:t>Pagny</w:t>
      </w:r>
      <w:proofErr w:type="spellEnd"/>
      <w:r>
        <w:rPr>
          <w:rFonts w:ascii="Times New Roman" w:hAnsi="Times New Roman"/>
          <w:sz w:val="22"/>
        </w:rPr>
        <w:t xml:space="preserve"> – Ma liberté de penser </w:t>
      </w:r>
    </w:p>
    <w:p w14:paraId="71A67317"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Georges Brassens – Le gorille </w:t>
      </w:r>
    </w:p>
    <w:p w14:paraId="199A2C86"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Grand corps malade – Je suis Charlie </w:t>
      </w:r>
    </w:p>
    <w:p w14:paraId="4AAACB33"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Grand corps malade – Roméo kiffe Juliette </w:t>
      </w:r>
    </w:p>
    <w:p w14:paraId="1542380D"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Grégoire – Soleil </w:t>
      </w:r>
    </w:p>
    <w:p w14:paraId="286CFA01"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Hugo TSR – Eldorado </w:t>
      </w:r>
    </w:p>
    <w:p w14:paraId="77BFC370"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IAM – Étranger </w:t>
      </w:r>
    </w:p>
    <w:p w14:paraId="12B9A00B"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Jacques Brel – Les bourgeois </w:t>
      </w:r>
    </w:p>
    <w:p w14:paraId="763D7F50"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Jean-Jacques Goldman – Comme toi </w:t>
      </w:r>
    </w:p>
    <w:p w14:paraId="304A1E8B"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K – L’émigré</w:t>
      </w:r>
    </w:p>
    <w:p w14:paraId="2682855A"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K – Mes aïeux </w:t>
      </w:r>
    </w:p>
    <w:p w14:paraId="784292C7" w14:textId="77777777" w:rsidR="00BD4C30" w:rsidRPr="000C1452" w:rsidRDefault="00BD4C30" w:rsidP="000C1452">
      <w:pPr>
        <w:spacing w:before="120" w:after="120"/>
        <w:jc w:val="both"/>
        <w:rPr>
          <w:rFonts w:ascii="Times New Roman" w:hAnsi="Times New Roman"/>
          <w:sz w:val="22"/>
        </w:rPr>
      </w:pPr>
      <w:proofErr w:type="spellStart"/>
      <w:r w:rsidRPr="000C1452">
        <w:rPr>
          <w:rFonts w:ascii="Times New Roman" w:hAnsi="Times New Roman"/>
          <w:sz w:val="22"/>
        </w:rPr>
        <w:t>Kery</w:t>
      </w:r>
      <w:proofErr w:type="spellEnd"/>
      <w:r w:rsidRPr="000C1452">
        <w:rPr>
          <w:rFonts w:ascii="Times New Roman" w:hAnsi="Times New Roman"/>
          <w:sz w:val="22"/>
        </w:rPr>
        <w:t xml:space="preserve"> James – Lettre à la république </w:t>
      </w:r>
    </w:p>
    <w:p w14:paraId="2D05C844"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Les Cowboys fringants – 8 secondes </w:t>
      </w:r>
    </w:p>
    <w:p w14:paraId="51E0A8CD"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Maxime Le Forestier – Né quelque part </w:t>
      </w:r>
    </w:p>
    <w:p w14:paraId="32B8A0FB"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Mc </w:t>
      </w:r>
      <w:proofErr w:type="spellStart"/>
      <w:r w:rsidRPr="000C1452">
        <w:rPr>
          <w:rFonts w:ascii="Times New Roman" w:hAnsi="Times New Roman"/>
          <w:sz w:val="22"/>
        </w:rPr>
        <w:t>Solaar</w:t>
      </w:r>
      <w:proofErr w:type="spellEnd"/>
      <w:r w:rsidRPr="000C1452">
        <w:rPr>
          <w:rFonts w:ascii="Times New Roman" w:hAnsi="Times New Roman"/>
          <w:sz w:val="22"/>
        </w:rPr>
        <w:t xml:space="preserve"> – Victime de la mode </w:t>
      </w:r>
    </w:p>
    <w:p w14:paraId="70049539"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Michel Polnareff – Qui a tué grand-maman ? </w:t>
      </w:r>
    </w:p>
    <w:p w14:paraId="7ADD95F4"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Mickey 3D – Respire</w:t>
      </w:r>
    </w:p>
    <w:p w14:paraId="21CEA15C"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Niro – Mauvaise nouvelle </w:t>
      </w:r>
    </w:p>
    <w:p w14:paraId="0F1119AC"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Niro – Printemps blanc</w:t>
      </w:r>
    </w:p>
    <w:p w14:paraId="1E128765" w14:textId="77777777" w:rsidR="00BD4C30" w:rsidRDefault="00BD4C30" w:rsidP="000C1452">
      <w:pPr>
        <w:spacing w:before="120" w:after="120"/>
        <w:jc w:val="both"/>
        <w:rPr>
          <w:rFonts w:ascii="Times New Roman" w:hAnsi="Times New Roman"/>
          <w:sz w:val="22"/>
        </w:rPr>
      </w:pPr>
      <w:r w:rsidRPr="000C1452">
        <w:rPr>
          <w:rFonts w:ascii="Times New Roman" w:hAnsi="Times New Roman"/>
          <w:sz w:val="22"/>
        </w:rPr>
        <w:t xml:space="preserve">Noir désir – L’homme pressé </w:t>
      </w:r>
    </w:p>
    <w:p w14:paraId="47E0F21A" w14:textId="77777777" w:rsidR="00EF76E5" w:rsidRDefault="00EF76E5" w:rsidP="000C1452">
      <w:pPr>
        <w:spacing w:before="120" w:after="120"/>
        <w:jc w:val="both"/>
        <w:rPr>
          <w:rFonts w:ascii="Times New Roman" w:hAnsi="Times New Roman"/>
          <w:sz w:val="22"/>
        </w:rPr>
      </w:pPr>
      <w:proofErr w:type="spellStart"/>
      <w:r>
        <w:rPr>
          <w:rFonts w:ascii="Times New Roman" w:hAnsi="Times New Roman"/>
          <w:sz w:val="22"/>
        </w:rPr>
        <w:t>Orelsan</w:t>
      </w:r>
      <w:proofErr w:type="spellEnd"/>
      <w:r>
        <w:rPr>
          <w:rFonts w:ascii="Times New Roman" w:hAnsi="Times New Roman"/>
          <w:sz w:val="22"/>
        </w:rPr>
        <w:t xml:space="preserve"> – tout va bien </w:t>
      </w:r>
    </w:p>
    <w:p w14:paraId="1BB4A311" w14:textId="77777777" w:rsidR="00EF76E5" w:rsidRPr="000C1452" w:rsidRDefault="00EF76E5" w:rsidP="000C1452">
      <w:pPr>
        <w:spacing w:before="120" w:after="120"/>
        <w:jc w:val="both"/>
        <w:rPr>
          <w:rFonts w:ascii="Times New Roman" w:hAnsi="Times New Roman"/>
          <w:sz w:val="22"/>
        </w:rPr>
      </w:pPr>
      <w:proofErr w:type="spellStart"/>
      <w:r>
        <w:rPr>
          <w:rFonts w:ascii="Times New Roman" w:hAnsi="Times New Roman"/>
          <w:sz w:val="22"/>
        </w:rPr>
        <w:t>Orelsan</w:t>
      </w:r>
      <w:proofErr w:type="spellEnd"/>
      <w:r>
        <w:rPr>
          <w:rFonts w:ascii="Times New Roman" w:hAnsi="Times New Roman"/>
          <w:sz w:val="22"/>
        </w:rPr>
        <w:t xml:space="preserve"> – La petite marchande de porte-clefs</w:t>
      </w:r>
    </w:p>
    <w:p w14:paraId="7BE091EC"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Pierre </w:t>
      </w:r>
      <w:proofErr w:type="spellStart"/>
      <w:r w:rsidRPr="000C1452">
        <w:rPr>
          <w:rFonts w:ascii="Times New Roman" w:hAnsi="Times New Roman"/>
          <w:sz w:val="22"/>
        </w:rPr>
        <w:t>Peret</w:t>
      </w:r>
      <w:proofErr w:type="spellEnd"/>
      <w:r w:rsidRPr="000C1452">
        <w:rPr>
          <w:rFonts w:ascii="Times New Roman" w:hAnsi="Times New Roman"/>
          <w:sz w:val="22"/>
        </w:rPr>
        <w:t xml:space="preserve"> – Lily</w:t>
      </w:r>
    </w:p>
    <w:p w14:paraId="714B0743"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Raphaël – Schengen </w:t>
      </w:r>
    </w:p>
    <w:p w14:paraId="66629158" w14:textId="77777777" w:rsidR="00BD4C30" w:rsidRPr="000C1452" w:rsidRDefault="00BD4C30" w:rsidP="000C1452">
      <w:pPr>
        <w:spacing w:before="120" w:after="120"/>
        <w:jc w:val="both"/>
        <w:rPr>
          <w:rFonts w:ascii="Times New Roman" w:hAnsi="Times New Roman"/>
          <w:sz w:val="22"/>
        </w:rPr>
      </w:pPr>
      <w:proofErr w:type="spellStart"/>
      <w:r w:rsidRPr="000C1452">
        <w:rPr>
          <w:rFonts w:ascii="Times New Roman" w:hAnsi="Times New Roman"/>
          <w:sz w:val="22"/>
        </w:rPr>
        <w:t>Saez</w:t>
      </w:r>
      <w:proofErr w:type="spellEnd"/>
      <w:r w:rsidRPr="000C1452">
        <w:rPr>
          <w:rFonts w:ascii="Times New Roman" w:hAnsi="Times New Roman"/>
          <w:sz w:val="22"/>
        </w:rPr>
        <w:t xml:space="preserve"> – Des p’tits sous </w:t>
      </w:r>
    </w:p>
    <w:p w14:paraId="6E6ECE7C" w14:textId="77777777" w:rsidR="00BD4C30" w:rsidRPr="000C1452" w:rsidRDefault="00BD4C30" w:rsidP="000C1452">
      <w:pPr>
        <w:spacing w:before="120" w:after="120"/>
        <w:jc w:val="both"/>
        <w:rPr>
          <w:rFonts w:ascii="Times New Roman" w:hAnsi="Times New Roman"/>
          <w:sz w:val="22"/>
        </w:rPr>
      </w:pPr>
      <w:proofErr w:type="spellStart"/>
      <w:r w:rsidRPr="000C1452">
        <w:rPr>
          <w:rFonts w:ascii="Times New Roman" w:hAnsi="Times New Roman"/>
          <w:sz w:val="22"/>
        </w:rPr>
        <w:t>Saez</w:t>
      </w:r>
      <w:proofErr w:type="spellEnd"/>
      <w:r w:rsidRPr="000C1452">
        <w:rPr>
          <w:rFonts w:ascii="Times New Roman" w:hAnsi="Times New Roman"/>
          <w:sz w:val="22"/>
        </w:rPr>
        <w:t xml:space="preserve"> – Fils de France</w:t>
      </w:r>
    </w:p>
    <w:p w14:paraId="2BF44C01" w14:textId="77777777" w:rsidR="00BD4C30" w:rsidRPr="000C1452" w:rsidRDefault="00BD4C30" w:rsidP="000C1452">
      <w:pPr>
        <w:spacing w:before="120" w:after="120"/>
        <w:jc w:val="both"/>
        <w:rPr>
          <w:rFonts w:ascii="Times New Roman" w:hAnsi="Times New Roman"/>
          <w:sz w:val="22"/>
        </w:rPr>
      </w:pPr>
      <w:proofErr w:type="spellStart"/>
      <w:r w:rsidRPr="000C1452">
        <w:rPr>
          <w:rFonts w:ascii="Times New Roman" w:hAnsi="Times New Roman"/>
          <w:sz w:val="22"/>
        </w:rPr>
        <w:t>Saez</w:t>
      </w:r>
      <w:proofErr w:type="spellEnd"/>
      <w:r w:rsidRPr="000C1452">
        <w:rPr>
          <w:rFonts w:ascii="Times New Roman" w:hAnsi="Times New Roman"/>
          <w:sz w:val="22"/>
        </w:rPr>
        <w:t xml:space="preserve"> – J’accuse </w:t>
      </w:r>
    </w:p>
    <w:p w14:paraId="56149E00" w14:textId="77777777" w:rsidR="00BD4C30" w:rsidRPr="000C1452" w:rsidRDefault="00BD4C30" w:rsidP="000C1452">
      <w:pPr>
        <w:spacing w:before="120" w:after="120"/>
        <w:jc w:val="both"/>
        <w:rPr>
          <w:rFonts w:ascii="Times New Roman" w:hAnsi="Times New Roman"/>
          <w:sz w:val="22"/>
        </w:rPr>
      </w:pPr>
      <w:proofErr w:type="spellStart"/>
      <w:r w:rsidRPr="000C1452">
        <w:rPr>
          <w:rFonts w:ascii="Times New Roman" w:hAnsi="Times New Roman"/>
          <w:sz w:val="22"/>
        </w:rPr>
        <w:t>Saez</w:t>
      </w:r>
      <w:proofErr w:type="spellEnd"/>
      <w:r w:rsidRPr="000C1452">
        <w:rPr>
          <w:rFonts w:ascii="Times New Roman" w:hAnsi="Times New Roman"/>
          <w:sz w:val="22"/>
        </w:rPr>
        <w:t xml:space="preserve"> – Jeune et con </w:t>
      </w:r>
    </w:p>
    <w:p w14:paraId="6FFE4575"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Soprano – </w:t>
      </w:r>
      <w:proofErr w:type="spellStart"/>
      <w:r w:rsidRPr="000C1452">
        <w:rPr>
          <w:rFonts w:ascii="Times New Roman" w:hAnsi="Times New Roman"/>
          <w:sz w:val="22"/>
        </w:rPr>
        <w:t>Hiro</w:t>
      </w:r>
      <w:proofErr w:type="spellEnd"/>
      <w:r w:rsidRPr="000C1452">
        <w:rPr>
          <w:rFonts w:ascii="Times New Roman" w:hAnsi="Times New Roman"/>
          <w:sz w:val="22"/>
        </w:rPr>
        <w:t xml:space="preserve"> </w:t>
      </w:r>
    </w:p>
    <w:p w14:paraId="08BB8315"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The </w:t>
      </w:r>
      <w:proofErr w:type="spellStart"/>
      <w:r w:rsidRPr="000C1452">
        <w:rPr>
          <w:rFonts w:ascii="Times New Roman" w:hAnsi="Times New Roman"/>
          <w:sz w:val="22"/>
        </w:rPr>
        <w:t>Wriggles</w:t>
      </w:r>
      <w:proofErr w:type="spellEnd"/>
      <w:r w:rsidRPr="000C1452">
        <w:rPr>
          <w:rFonts w:ascii="Times New Roman" w:hAnsi="Times New Roman"/>
          <w:sz w:val="22"/>
        </w:rPr>
        <w:t xml:space="preserve"> – N’</w:t>
      </w:r>
      <w:proofErr w:type="spellStart"/>
      <w:r w:rsidRPr="000C1452">
        <w:rPr>
          <w:rFonts w:ascii="Times New Roman" w:hAnsi="Times New Roman"/>
          <w:sz w:val="22"/>
        </w:rPr>
        <w:t>importn’Awak</w:t>
      </w:r>
      <w:proofErr w:type="spellEnd"/>
      <w:r w:rsidRPr="000C1452">
        <w:rPr>
          <w:rFonts w:ascii="Times New Roman" w:hAnsi="Times New Roman"/>
          <w:sz w:val="22"/>
        </w:rPr>
        <w:t xml:space="preserve"> </w:t>
      </w:r>
    </w:p>
    <w:p w14:paraId="1CA06D8F" w14:textId="77777777" w:rsidR="00BD4C30" w:rsidRPr="000C1452" w:rsidRDefault="00BD4C30" w:rsidP="000C1452">
      <w:pPr>
        <w:spacing w:before="120" w:after="120"/>
        <w:jc w:val="both"/>
        <w:rPr>
          <w:rFonts w:ascii="Times New Roman" w:hAnsi="Times New Roman"/>
          <w:sz w:val="22"/>
        </w:rPr>
      </w:pPr>
      <w:proofErr w:type="spellStart"/>
      <w:r w:rsidRPr="000C1452">
        <w:rPr>
          <w:rFonts w:ascii="Times New Roman" w:hAnsi="Times New Roman"/>
          <w:sz w:val="22"/>
        </w:rPr>
        <w:t>Tryo</w:t>
      </w:r>
      <w:proofErr w:type="spellEnd"/>
      <w:r w:rsidRPr="000C1452">
        <w:rPr>
          <w:rFonts w:ascii="Times New Roman" w:hAnsi="Times New Roman"/>
          <w:sz w:val="22"/>
        </w:rPr>
        <w:t xml:space="preserve"> – L’hymne de nos campagnes </w:t>
      </w:r>
    </w:p>
    <w:p w14:paraId="5197D1E0" w14:textId="77777777" w:rsidR="00BD4C30" w:rsidRPr="000C1452" w:rsidRDefault="00BD4C30" w:rsidP="000C1452">
      <w:pPr>
        <w:spacing w:before="120" w:after="120"/>
        <w:jc w:val="both"/>
        <w:rPr>
          <w:rFonts w:ascii="Times New Roman" w:hAnsi="Times New Roman"/>
          <w:sz w:val="22"/>
        </w:rPr>
      </w:pPr>
      <w:proofErr w:type="spellStart"/>
      <w:r w:rsidRPr="000C1452">
        <w:rPr>
          <w:rFonts w:ascii="Times New Roman" w:hAnsi="Times New Roman"/>
          <w:sz w:val="22"/>
        </w:rPr>
        <w:t>Tryo</w:t>
      </w:r>
      <w:proofErr w:type="spellEnd"/>
      <w:r w:rsidRPr="000C1452">
        <w:rPr>
          <w:rFonts w:ascii="Times New Roman" w:hAnsi="Times New Roman"/>
          <w:sz w:val="22"/>
        </w:rPr>
        <w:t xml:space="preserve"> – Les extrêmes </w:t>
      </w:r>
    </w:p>
    <w:p w14:paraId="485B70CA"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Vianney et Maître </w:t>
      </w:r>
      <w:proofErr w:type="spellStart"/>
      <w:r w:rsidRPr="000C1452">
        <w:rPr>
          <w:rFonts w:ascii="Times New Roman" w:hAnsi="Times New Roman"/>
          <w:sz w:val="22"/>
        </w:rPr>
        <w:t>Gims</w:t>
      </w:r>
      <w:proofErr w:type="spellEnd"/>
      <w:r w:rsidRPr="000C1452">
        <w:rPr>
          <w:rFonts w:ascii="Times New Roman" w:hAnsi="Times New Roman"/>
          <w:sz w:val="22"/>
        </w:rPr>
        <w:t xml:space="preserve"> – La même </w:t>
      </w:r>
    </w:p>
    <w:p w14:paraId="7702DD3B"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Volo – Allons enfants </w:t>
      </w:r>
    </w:p>
    <w:p w14:paraId="43EE1732"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Volo – C’est leur guerre </w:t>
      </w:r>
    </w:p>
    <w:p w14:paraId="1FFCAF42"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Volo – Mon Dieu </w:t>
      </w:r>
    </w:p>
    <w:p w14:paraId="3BDC4581"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Yannick Noah – Aux arbres citoyens </w:t>
      </w:r>
    </w:p>
    <w:p w14:paraId="0C632721"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Zazie – Adam et Yves </w:t>
      </w:r>
    </w:p>
    <w:p w14:paraId="52E0D87B"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Zazie – Aux armes citoyennes</w:t>
      </w:r>
    </w:p>
    <w:p w14:paraId="16DDC911" w14:textId="77777777" w:rsidR="00BD4C30" w:rsidRPr="000C1452" w:rsidRDefault="00BD4C30" w:rsidP="000C1452">
      <w:pPr>
        <w:spacing w:before="120" w:after="120"/>
        <w:jc w:val="both"/>
        <w:rPr>
          <w:rFonts w:ascii="Times New Roman" w:hAnsi="Times New Roman"/>
          <w:sz w:val="22"/>
        </w:rPr>
      </w:pPr>
      <w:r w:rsidRPr="000C1452">
        <w:rPr>
          <w:rFonts w:ascii="Times New Roman" w:hAnsi="Times New Roman"/>
          <w:sz w:val="22"/>
        </w:rPr>
        <w:t xml:space="preserve">Zazie – J’étais là </w:t>
      </w:r>
    </w:p>
    <w:p w14:paraId="5577579B" w14:textId="6C28B98C" w:rsidR="00BD4C30" w:rsidRPr="000C1452" w:rsidRDefault="00BD4C30" w:rsidP="000C1452">
      <w:pPr>
        <w:spacing w:before="120" w:after="120"/>
        <w:jc w:val="both"/>
        <w:rPr>
          <w:rFonts w:ascii="Times New Roman" w:hAnsi="Times New Roman"/>
          <w:sz w:val="22"/>
        </w:rPr>
        <w:sectPr w:rsidR="00BD4C30" w:rsidRPr="000C1452" w:rsidSect="000C1452">
          <w:type w:val="continuous"/>
          <w:pgSz w:w="11900" w:h="16840"/>
          <w:pgMar w:top="1417" w:right="1417" w:bottom="1417" w:left="1417" w:header="708" w:footer="708" w:gutter="0"/>
          <w:cols w:num="3" w:space="708"/>
          <w:docGrid w:linePitch="360"/>
        </w:sectPr>
      </w:pPr>
      <w:proofErr w:type="spellStart"/>
      <w:r w:rsidRPr="000C1452">
        <w:rPr>
          <w:rFonts w:ascii="Times New Roman" w:hAnsi="Times New Roman"/>
          <w:sz w:val="22"/>
        </w:rPr>
        <w:t>Zebda</w:t>
      </w:r>
      <w:proofErr w:type="spellEnd"/>
      <w:r w:rsidRPr="000C1452">
        <w:rPr>
          <w:rFonts w:ascii="Times New Roman" w:hAnsi="Times New Roman"/>
          <w:sz w:val="22"/>
        </w:rPr>
        <w:t xml:space="preserve"> – Le bruit</w:t>
      </w:r>
      <w:r w:rsidR="0060317F">
        <w:rPr>
          <w:rFonts w:ascii="Times New Roman" w:hAnsi="Times New Roman"/>
          <w:sz w:val="22"/>
        </w:rPr>
        <w:t xml:space="preserve"> et l’odeur</w:t>
      </w:r>
    </w:p>
    <w:p w14:paraId="5E68CB9E" w14:textId="77777777" w:rsidR="000C1452" w:rsidRDefault="000C1452">
      <w:pPr>
        <w:sectPr w:rsidR="000C1452" w:rsidSect="00277972">
          <w:pgSz w:w="11900" w:h="16840"/>
          <w:pgMar w:top="1417" w:right="1417" w:bottom="1417" w:left="1417" w:header="708" w:footer="708" w:gutter="0"/>
          <w:cols w:space="708"/>
          <w:docGrid w:linePitch="360"/>
        </w:sectPr>
      </w:pPr>
    </w:p>
    <w:p w14:paraId="75586554" w14:textId="77777777" w:rsidR="00277972" w:rsidRDefault="00277972" w:rsidP="0046617E"/>
    <w:sectPr w:rsidR="00277972" w:rsidSect="000C145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53744" w14:textId="77777777" w:rsidR="00C028F1" w:rsidRDefault="00C028F1" w:rsidP="00BD4C30">
      <w:r>
        <w:separator/>
      </w:r>
    </w:p>
  </w:endnote>
  <w:endnote w:type="continuationSeparator" w:id="0">
    <w:p w14:paraId="5757CA3D" w14:textId="77777777" w:rsidR="00C028F1" w:rsidRDefault="00C028F1" w:rsidP="00BD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69558" w14:textId="77777777" w:rsidR="00C028F1" w:rsidRDefault="00C028F1" w:rsidP="00BD4C30">
      <w:r>
        <w:separator/>
      </w:r>
    </w:p>
  </w:footnote>
  <w:footnote w:type="continuationSeparator" w:id="0">
    <w:p w14:paraId="77E03D40" w14:textId="77777777" w:rsidR="00C028F1" w:rsidRDefault="00C028F1" w:rsidP="00BD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10B9" w14:textId="77777777" w:rsidR="000C1452" w:rsidRDefault="000C1452" w:rsidP="00BD4C30">
    <w:pPr>
      <w:pStyle w:val="En-tte"/>
      <w:jc w:val="center"/>
      <w:rPr>
        <w:rFonts w:ascii="Times New Roman" w:hAnsi="Times New Roman"/>
        <w:b/>
      </w:rPr>
    </w:pPr>
    <w:r>
      <w:rPr>
        <w:rFonts w:ascii="Times New Roman" w:hAnsi="Times New Roman"/>
        <w:b/>
      </w:rPr>
      <w:t>UAA 1 –  rechercher l’information</w:t>
    </w:r>
  </w:p>
  <w:p w14:paraId="25C95AF5" w14:textId="77777777" w:rsidR="000C1452" w:rsidRDefault="000C1452" w:rsidP="00BD4C30">
    <w:pPr>
      <w:pStyle w:val="En-tte"/>
      <w:jc w:val="center"/>
      <w:rPr>
        <w:rFonts w:ascii="Times New Roman" w:hAnsi="Times New Roman"/>
        <w:b/>
      </w:rPr>
    </w:pPr>
    <w:r>
      <w:rPr>
        <w:rFonts w:ascii="Times New Roman" w:hAnsi="Times New Roman"/>
        <w:b/>
      </w:rPr>
      <w:t xml:space="preserve">UAA 3 – argumenter à l’écrit </w:t>
    </w:r>
  </w:p>
  <w:p w14:paraId="38B32E77" w14:textId="77777777" w:rsidR="000C1452" w:rsidRDefault="000C1452" w:rsidP="00BD4C30">
    <w:pPr>
      <w:pStyle w:val="En-tte"/>
      <w:jc w:val="center"/>
      <w:rPr>
        <w:rFonts w:ascii="Times New Roman" w:hAnsi="Times New Roman"/>
        <w:b/>
      </w:rPr>
    </w:pPr>
    <w:r>
      <w:rPr>
        <w:rFonts w:ascii="Times New Roman" w:hAnsi="Times New Roman"/>
        <w:b/>
      </w:rPr>
      <w:t>UAA 6 – relater et partager des expériences culturelles</w:t>
    </w:r>
  </w:p>
  <w:p w14:paraId="4D0A4D51" w14:textId="77777777" w:rsidR="000C1452" w:rsidRDefault="000C1452" w:rsidP="00BD4C3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E0B"/>
    <w:multiLevelType w:val="hybridMultilevel"/>
    <w:tmpl w:val="BA5877CE"/>
    <w:lvl w:ilvl="0" w:tplc="BA5848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E77C3C"/>
    <w:multiLevelType w:val="hybridMultilevel"/>
    <w:tmpl w:val="ACD03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F903A1"/>
    <w:multiLevelType w:val="hybridMultilevel"/>
    <w:tmpl w:val="48CC19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277D78"/>
    <w:multiLevelType w:val="hybridMultilevel"/>
    <w:tmpl w:val="48CC19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C30"/>
    <w:rsid w:val="000C1452"/>
    <w:rsid w:val="001236C2"/>
    <w:rsid w:val="00277972"/>
    <w:rsid w:val="0046617E"/>
    <w:rsid w:val="005B3EEA"/>
    <w:rsid w:val="0060317F"/>
    <w:rsid w:val="00914D14"/>
    <w:rsid w:val="00BD4C30"/>
    <w:rsid w:val="00C028F1"/>
    <w:rsid w:val="00C87CE0"/>
    <w:rsid w:val="00CB5635"/>
    <w:rsid w:val="00DF5CAB"/>
    <w:rsid w:val="00EF76E5"/>
    <w:rsid w:val="00F42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0606C"/>
  <w14:defaultImageDpi w14:val="300"/>
  <w15:docId w15:val="{1D88E050-0312-DD4E-9E97-861D5269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3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C30"/>
    <w:pPr>
      <w:ind w:left="720"/>
      <w:contextualSpacing/>
    </w:pPr>
  </w:style>
  <w:style w:type="paragraph" w:styleId="En-tte">
    <w:name w:val="header"/>
    <w:basedOn w:val="Normal"/>
    <w:link w:val="En-tteCar"/>
    <w:uiPriority w:val="99"/>
    <w:unhideWhenUsed/>
    <w:rsid w:val="00BD4C30"/>
    <w:pPr>
      <w:tabs>
        <w:tab w:val="center" w:pos="4536"/>
        <w:tab w:val="right" w:pos="9072"/>
      </w:tabs>
    </w:pPr>
  </w:style>
  <w:style w:type="character" w:customStyle="1" w:styleId="En-tteCar">
    <w:name w:val="En-tête Car"/>
    <w:basedOn w:val="Policepardfaut"/>
    <w:link w:val="En-tte"/>
    <w:uiPriority w:val="99"/>
    <w:rsid w:val="00BD4C30"/>
    <w:rPr>
      <w:lang w:val="fr-FR"/>
    </w:rPr>
  </w:style>
  <w:style w:type="paragraph" w:styleId="Pieddepage">
    <w:name w:val="footer"/>
    <w:basedOn w:val="Normal"/>
    <w:link w:val="PieddepageCar"/>
    <w:uiPriority w:val="99"/>
    <w:unhideWhenUsed/>
    <w:rsid w:val="00BD4C30"/>
    <w:pPr>
      <w:tabs>
        <w:tab w:val="center" w:pos="4536"/>
        <w:tab w:val="right" w:pos="9072"/>
      </w:tabs>
    </w:pPr>
  </w:style>
  <w:style w:type="character" w:customStyle="1" w:styleId="PieddepageCar">
    <w:name w:val="Pied de page Car"/>
    <w:basedOn w:val="Policepardfaut"/>
    <w:link w:val="Pieddepage"/>
    <w:uiPriority w:val="99"/>
    <w:rsid w:val="00BD4C30"/>
    <w:rPr>
      <w:lang w:val="fr-FR"/>
    </w:rPr>
  </w:style>
  <w:style w:type="table" w:styleId="Grilledutableau">
    <w:name w:val="Table Grid"/>
    <w:basedOn w:val="TableauNormal"/>
    <w:uiPriority w:val="59"/>
    <w:rsid w:val="00BD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Clarenne</cp:lastModifiedBy>
  <cp:revision>5</cp:revision>
  <cp:lastPrinted>2019-01-05T14:47:00Z</cp:lastPrinted>
  <dcterms:created xsi:type="dcterms:W3CDTF">2019-02-13T12:42:00Z</dcterms:created>
  <dcterms:modified xsi:type="dcterms:W3CDTF">2021-01-07T13:32:00Z</dcterms:modified>
</cp:coreProperties>
</file>