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BE1" w:rsidRPr="00C225CE" w:rsidRDefault="001D5BE1" w:rsidP="001D5BE1">
      <w:pPr>
        <w:shd w:val="clear" w:color="auto" w:fill="F2F2F2" w:themeFill="background1" w:themeFillShade="F2"/>
        <w:spacing w:after="0" w:line="240" w:lineRule="auto"/>
        <w:jc w:val="center"/>
        <w:rPr>
          <w:rFonts w:ascii="Tempus Sans ITC" w:eastAsia="Times New Roman" w:hAnsi="Tempus Sans ITC" w:cs="Arial"/>
          <w:color w:val="5C5C5C"/>
          <w:sz w:val="48"/>
          <w:szCs w:val="48"/>
          <w:shd w:val="clear" w:color="auto" w:fill="FCFCFC"/>
          <w:lang w:eastAsia="fr-BE"/>
        </w:rPr>
      </w:pPr>
      <w:r w:rsidRPr="00C225CE">
        <w:rPr>
          <w:rFonts w:ascii="Tempus Sans ITC" w:eastAsia="Times New Roman" w:hAnsi="Tempus Sans ITC" w:cs="Arial"/>
          <w:color w:val="5C5C5C"/>
          <w:sz w:val="48"/>
          <w:szCs w:val="48"/>
          <w:shd w:val="clear" w:color="auto" w:fill="FCFCFC"/>
          <w:lang w:eastAsia="fr-BE"/>
        </w:rPr>
        <w:t>LE</w:t>
      </w:r>
      <w:r>
        <w:rPr>
          <w:rFonts w:ascii="Tempus Sans ITC" w:eastAsia="Times New Roman" w:hAnsi="Tempus Sans ITC" w:cs="Arial"/>
          <w:color w:val="5C5C5C"/>
          <w:sz w:val="48"/>
          <w:szCs w:val="48"/>
          <w:shd w:val="clear" w:color="auto" w:fill="FCFCFC"/>
          <w:lang w:eastAsia="fr-BE"/>
        </w:rPr>
        <w:t>S RELIGIONS MONOTHEISTES</w:t>
      </w: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r>
        <w:rPr>
          <w:rFonts w:ascii="Arial" w:eastAsia="Times New Roman" w:hAnsi="Arial" w:cs="Arial"/>
          <w:noProof/>
          <w:color w:val="5C5C5C"/>
          <w:sz w:val="26"/>
          <w:szCs w:val="26"/>
          <w:lang w:eastAsia="fr-BE"/>
        </w:rPr>
        <w:drawing>
          <wp:anchor distT="0" distB="0" distL="114300" distR="114300" simplePos="0" relativeHeight="251660288" behindDoc="0" locked="0" layoutInCell="1" allowOverlap="1">
            <wp:simplePos x="0" y="0"/>
            <wp:positionH relativeFrom="column">
              <wp:posOffset>318135</wp:posOffset>
            </wp:positionH>
            <wp:positionV relativeFrom="paragraph">
              <wp:posOffset>175260</wp:posOffset>
            </wp:positionV>
            <wp:extent cx="4885055" cy="3514725"/>
            <wp:effectExtent l="19050" t="0" r="0" b="0"/>
            <wp:wrapSquare wrapText="bothSides"/>
            <wp:docPr id="6" name="Image 6" descr="Les Religions monothéis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s Religions monothéistes"/>
                    <pic:cNvPicPr>
                      <a:picLocks noChangeAspect="1" noChangeArrowheads="1"/>
                    </pic:cNvPicPr>
                  </pic:nvPicPr>
                  <pic:blipFill>
                    <a:blip r:embed="rId7"/>
                    <a:srcRect/>
                    <a:stretch>
                      <a:fillRect/>
                    </a:stretch>
                  </pic:blipFill>
                  <pic:spPr bwMode="auto">
                    <a:xfrm>
                      <a:off x="0" y="0"/>
                      <a:ext cx="4885055" cy="3514725"/>
                    </a:xfrm>
                    <a:prstGeom prst="rect">
                      <a:avLst/>
                    </a:prstGeom>
                    <a:noFill/>
                    <a:ln w="9525">
                      <a:noFill/>
                      <a:miter lim="800000"/>
                      <a:headEnd/>
                      <a:tailEnd/>
                    </a:ln>
                  </pic:spPr>
                </pic:pic>
              </a:graphicData>
            </a:graphic>
          </wp:anchor>
        </w:drawing>
      </w: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Pr="003D1584" w:rsidRDefault="001D5BE1" w:rsidP="001D5BE1">
      <w:pPr>
        <w:shd w:val="clear" w:color="auto" w:fill="FFFFFF" w:themeFill="background1"/>
        <w:spacing w:before="96" w:after="120" w:line="360" w:lineRule="atLeast"/>
        <w:jc w:val="center"/>
        <w:rPr>
          <w:rFonts w:ascii="Tempus Sans ITC" w:eastAsia="Times New Roman" w:hAnsi="Tempus Sans ITC" w:cs="Arial"/>
          <w:color w:val="5C5C5C"/>
          <w:sz w:val="52"/>
          <w:szCs w:val="52"/>
          <w:lang w:eastAsia="fr-BE"/>
        </w:rPr>
      </w:pPr>
      <w:r w:rsidRPr="003D1584">
        <w:rPr>
          <w:rFonts w:ascii="Tempus Sans ITC" w:eastAsia="Times New Roman" w:hAnsi="Tempus Sans ITC" w:cs="Arial"/>
          <w:color w:val="5C5C5C"/>
          <w:sz w:val="52"/>
          <w:szCs w:val="52"/>
          <w:lang w:eastAsia="fr-BE"/>
        </w:rPr>
        <w:t>3 religions pour un Dieu unique</w:t>
      </w:r>
    </w:p>
    <w:p w:rsidR="001D5BE1" w:rsidRPr="003D1584" w:rsidRDefault="001D5BE1" w:rsidP="001D5BE1">
      <w:pPr>
        <w:spacing w:after="0" w:line="240" w:lineRule="auto"/>
        <w:rPr>
          <w:rFonts w:ascii="Tempus Sans ITC" w:eastAsia="Times New Roman" w:hAnsi="Tempus Sans ITC" w:cs="Arial"/>
          <w:color w:val="5C5C5C"/>
          <w:sz w:val="52"/>
          <w:szCs w:val="52"/>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hd w:val="clear" w:color="auto" w:fill="FFFFFF" w:themeFill="background1"/>
        <w:spacing w:before="96" w:after="120" w:line="360" w:lineRule="atLeast"/>
        <w:jc w:val="both"/>
        <w:rPr>
          <w:rFonts w:ascii="Arial" w:eastAsia="Times New Roman" w:hAnsi="Arial" w:cs="Arial"/>
          <w:color w:val="5C5C5C"/>
          <w:sz w:val="26"/>
          <w:szCs w:val="26"/>
          <w:shd w:val="clear" w:color="auto" w:fill="FCFCFC"/>
          <w:lang w:eastAsia="fr-BE"/>
        </w:rPr>
      </w:pPr>
    </w:p>
    <w:p w:rsidR="00CA5128" w:rsidRDefault="00CA5128" w:rsidP="00CA5128">
      <w:pPr>
        <w:spacing w:after="0" w:line="240" w:lineRule="auto"/>
        <w:rPr>
          <w:rFonts w:ascii="Arial" w:eastAsia="Times New Roman" w:hAnsi="Arial" w:cs="Arial"/>
          <w:color w:val="5C5C5C"/>
          <w:sz w:val="26"/>
          <w:szCs w:val="26"/>
          <w:shd w:val="clear" w:color="auto" w:fill="FCFCFC"/>
          <w:lang w:eastAsia="fr-BE"/>
        </w:rPr>
      </w:pPr>
      <w:r>
        <w:rPr>
          <w:rFonts w:ascii="Arial" w:eastAsia="Times New Roman" w:hAnsi="Arial" w:cs="Arial"/>
          <w:color w:val="5C5C5C"/>
          <w:sz w:val="26"/>
          <w:szCs w:val="26"/>
          <w:shd w:val="clear" w:color="auto" w:fill="FCFCFC"/>
          <w:lang w:eastAsia="fr-BE"/>
        </w:rPr>
        <w:t>NB : Séquence 1 à compléter et à rendre pour le 16/12/20</w:t>
      </w:r>
    </w:p>
    <w:p w:rsidR="001D5BE1" w:rsidRDefault="001D5BE1" w:rsidP="001D5BE1">
      <w:pPr>
        <w:shd w:val="clear" w:color="auto" w:fill="FFFFFF" w:themeFill="background1"/>
        <w:spacing w:before="96" w:after="120" w:line="360" w:lineRule="atLeast"/>
        <w:jc w:val="both"/>
        <w:rPr>
          <w:rFonts w:ascii="Times New Roman" w:eastAsia="Times New Roman" w:hAnsi="Times New Roman" w:cs="Times New Roman"/>
          <w:color w:val="5C5C5C"/>
          <w:sz w:val="24"/>
          <w:szCs w:val="24"/>
          <w:lang w:eastAsia="fr-BE"/>
        </w:rPr>
      </w:pPr>
    </w:p>
    <w:p w:rsidR="001D5BE1" w:rsidRDefault="001D5BE1" w:rsidP="001D5BE1">
      <w:pPr>
        <w:shd w:val="clear" w:color="auto" w:fill="FFFFFF" w:themeFill="background1"/>
        <w:spacing w:before="96" w:after="120" w:line="360" w:lineRule="atLeast"/>
        <w:jc w:val="both"/>
        <w:rPr>
          <w:rFonts w:ascii="Arial" w:eastAsia="Times New Roman" w:hAnsi="Arial" w:cs="Arial"/>
          <w:color w:val="5C5C5C"/>
          <w:sz w:val="26"/>
          <w:szCs w:val="26"/>
          <w:lang w:eastAsia="fr-BE"/>
        </w:rPr>
      </w:pPr>
    </w:p>
    <w:p w:rsidR="001D5BE1" w:rsidRDefault="001D5BE1" w:rsidP="001D5BE1">
      <w:pPr>
        <w:shd w:val="clear" w:color="auto" w:fill="F2F2F2" w:themeFill="background1" w:themeFillShade="F2"/>
        <w:spacing w:before="96" w:after="120" w:line="360" w:lineRule="atLeast"/>
        <w:jc w:val="both"/>
        <w:rPr>
          <w:rFonts w:ascii="Times New Roman" w:eastAsia="Times New Roman" w:hAnsi="Times New Roman" w:cs="Times New Roman"/>
          <w:b/>
          <w:color w:val="5C5C5C"/>
          <w:sz w:val="32"/>
          <w:szCs w:val="32"/>
          <w:lang w:eastAsia="fr-BE"/>
        </w:rPr>
      </w:pPr>
      <w:r w:rsidRPr="005D44D4">
        <w:rPr>
          <w:rFonts w:ascii="Times New Roman" w:eastAsia="Times New Roman" w:hAnsi="Times New Roman" w:cs="Times New Roman"/>
          <w:b/>
          <w:color w:val="5C5C5C"/>
          <w:sz w:val="32"/>
          <w:szCs w:val="32"/>
          <w:shd w:val="clear" w:color="auto" w:fill="F2F2F2" w:themeFill="background1" w:themeFillShade="F2"/>
          <w:lang w:eastAsia="fr-BE"/>
        </w:rPr>
        <w:t>PHASE D’EVEIL</w:t>
      </w:r>
    </w:p>
    <w:p w:rsidR="00475306" w:rsidRDefault="00475306" w:rsidP="001D5BE1">
      <w:pPr>
        <w:shd w:val="clear" w:color="auto" w:fill="FFFFFF" w:themeFill="background1"/>
        <w:spacing w:before="96" w:after="120" w:line="360" w:lineRule="atLeast"/>
        <w:jc w:val="both"/>
        <w:rPr>
          <w:rFonts w:ascii="Times New Roman" w:eastAsia="Times New Roman" w:hAnsi="Times New Roman" w:cs="Times New Roman"/>
          <w:b/>
          <w:color w:val="5C5C5C"/>
          <w:sz w:val="32"/>
          <w:szCs w:val="32"/>
          <w:lang w:eastAsia="fr-BE"/>
        </w:rPr>
      </w:pPr>
    </w:p>
    <w:p w:rsidR="001D5BE1" w:rsidRPr="00880F2D" w:rsidRDefault="001D5BE1" w:rsidP="001D5BE1">
      <w:pPr>
        <w:shd w:val="clear" w:color="auto" w:fill="FFFFFF" w:themeFill="background1"/>
        <w:spacing w:before="96" w:after="120" w:line="360" w:lineRule="atLeast"/>
        <w:jc w:val="both"/>
        <w:rPr>
          <w:rFonts w:ascii="Times New Roman" w:eastAsia="Times New Roman" w:hAnsi="Times New Roman" w:cs="Times New Roman"/>
          <w:b/>
          <w:color w:val="5C5C5C"/>
          <w:sz w:val="32"/>
          <w:szCs w:val="32"/>
          <w:lang w:eastAsia="fr-BE"/>
        </w:rPr>
      </w:pPr>
      <w:r w:rsidRPr="00880F2D">
        <w:rPr>
          <w:rFonts w:ascii="Times New Roman" w:eastAsia="Times New Roman" w:hAnsi="Times New Roman" w:cs="Times New Roman"/>
          <w:b/>
          <w:color w:val="5C5C5C"/>
          <w:sz w:val="32"/>
          <w:szCs w:val="32"/>
          <w:lang w:eastAsia="fr-BE"/>
        </w:rPr>
        <w:t>Que signifie le mot  religion ou croyance ?</w:t>
      </w:r>
    </w:p>
    <w:p w:rsidR="001D5BE1" w:rsidRPr="00B42E5E" w:rsidRDefault="001D5BE1" w:rsidP="001D5BE1">
      <w:pPr>
        <w:spacing w:after="0" w:line="360" w:lineRule="auto"/>
        <w:jc w:val="both"/>
        <w:rPr>
          <w:rFonts w:ascii="Times New Roman" w:hAnsi="Times New Roman" w:cs="Times New Roman"/>
          <w:sz w:val="24"/>
          <w:szCs w:val="24"/>
        </w:rPr>
      </w:pPr>
      <w:r w:rsidRPr="00B42E5E">
        <w:rPr>
          <w:rFonts w:ascii="Times New Roman" w:hAnsi="Times New Roman" w:cs="Times New Roman"/>
          <w:sz w:val="24"/>
          <w:szCs w:val="24"/>
        </w:rPr>
        <w:t xml:space="preserve">La croyance (du latin </w:t>
      </w:r>
      <w:r w:rsidRPr="00B42E5E">
        <w:rPr>
          <w:rFonts w:ascii="Times New Roman" w:hAnsi="Times New Roman" w:cs="Times New Roman"/>
          <w:i/>
          <w:sz w:val="24"/>
          <w:szCs w:val="24"/>
        </w:rPr>
        <w:t>credere</w:t>
      </w:r>
      <w:r w:rsidRPr="00B42E5E">
        <w:rPr>
          <w:rFonts w:ascii="Times New Roman" w:hAnsi="Times New Roman" w:cs="Times New Roman"/>
          <w:sz w:val="24"/>
          <w:szCs w:val="24"/>
        </w:rPr>
        <w:t>, croire) est une attitude de l’esprit qui affirme quelque chose sans pouvoir en donner la preuve, avec un degré plus ou moins grand de probabilité. Dans les croyances, les hommes s’efforcent d’expliquer ce qu’ils ne comprennent pas et de maîtriser symboliquement ce qu’ils ne peuvent contrôler concrètement.</w:t>
      </w:r>
    </w:p>
    <w:p w:rsidR="001D5BE1" w:rsidRPr="00B42E5E" w:rsidRDefault="001D5BE1" w:rsidP="001D5BE1">
      <w:pPr>
        <w:spacing w:after="0" w:line="360" w:lineRule="auto"/>
        <w:jc w:val="both"/>
        <w:rPr>
          <w:rFonts w:ascii="Times New Roman" w:eastAsia="Times New Roman" w:hAnsi="Times New Roman" w:cs="Times New Roman"/>
          <w:sz w:val="24"/>
          <w:szCs w:val="24"/>
          <w:lang w:eastAsia="fr-BE"/>
        </w:rPr>
      </w:pPr>
      <w:r w:rsidRPr="00B42E5E">
        <w:rPr>
          <w:rFonts w:ascii="Times New Roman" w:hAnsi="Times New Roman" w:cs="Times New Roman"/>
          <w:sz w:val="24"/>
          <w:szCs w:val="24"/>
        </w:rPr>
        <w:t xml:space="preserve">Une religion (du latin </w:t>
      </w:r>
      <w:r w:rsidRPr="00B42E5E">
        <w:rPr>
          <w:rFonts w:ascii="Times New Roman" w:hAnsi="Times New Roman" w:cs="Times New Roman"/>
          <w:i/>
          <w:sz w:val="24"/>
          <w:szCs w:val="24"/>
        </w:rPr>
        <w:t>religio</w:t>
      </w:r>
      <w:r w:rsidRPr="00B42E5E">
        <w:rPr>
          <w:rFonts w:ascii="Times New Roman" w:hAnsi="Times New Roman" w:cs="Times New Roman"/>
          <w:sz w:val="24"/>
          <w:szCs w:val="24"/>
        </w:rPr>
        <w:t xml:space="preserve">) est un ensemble de croyances et de pratiques basés sur l’existence d’un ou plusieurs dieux aux forces supérieures qui gouvernent la vie terrestre. Ces croyances s’expriment à travers des rituels et influencent la façon dont les fidèles mènent leur vie. Chaque religion, soit un ensemble de croyances et de pratiques traditionnelles sont propres à une société particulière, d’où l’existence dans le monde de plusieurs grandes religions. </w:t>
      </w:r>
      <w:r w:rsidRPr="00B42E5E">
        <w:rPr>
          <w:rFonts w:ascii="Times New Roman" w:eastAsia="Times New Roman" w:hAnsi="Times New Roman" w:cs="Times New Roman"/>
          <w:sz w:val="24"/>
          <w:szCs w:val="24"/>
          <w:lang w:eastAsia="fr-BE"/>
        </w:rPr>
        <w:t xml:space="preserve">La religion essaye de faire des liens entre l'humain et le divin. </w:t>
      </w:r>
    </w:p>
    <w:p w:rsidR="001D5BE1" w:rsidRDefault="001D5BE1" w:rsidP="001D5BE1">
      <w:pPr>
        <w:spacing w:after="0" w:line="240" w:lineRule="auto"/>
        <w:rPr>
          <w:rFonts w:ascii="Times New Roman" w:eastAsia="Times New Roman" w:hAnsi="Times New Roman" w:cs="Times New Roman"/>
          <w:sz w:val="24"/>
          <w:szCs w:val="24"/>
          <w:lang w:eastAsia="fr-BE"/>
        </w:rPr>
      </w:pPr>
    </w:p>
    <w:p w:rsidR="001D5BE1" w:rsidRPr="00B75A99" w:rsidRDefault="001D5BE1" w:rsidP="001D5BE1">
      <w:pPr>
        <w:numPr>
          <w:ilvl w:val="0"/>
          <w:numId w:val="1"/>
        </w:numPr>
        <w:spacing w:after="0" w:line="240" w:lineRule="auto"/>
        <w:jc w:val="both"/>
        <w:rPr>
          <w:rFonts w:ascii="Times New Roman" w:hAnsi="Times New Roman" w:cs="Times New Roman"/>
          <w:b/>
          <w:sz w:val="24"/>
          <w:szCs w:val="24"/>
          <w:u w:val="single"/>
        </w:rPr>
      </w:pPr>
      <w:r w:rsidRPr="00B75A99">
        <w:rPr>
          <w:rFonts w:ascii="Times New Roman" w:hAnsi="Times New Roman" w:cs="Times New Roman"/>
          <w:b/>
          <w:sz w:val="24"/>
          <w:szCs w:val="24"/>
          <w:u w:val="single"/>
        </w:rPr>
        <w:t>Sondage…</w:t>
      </w:r>
    </w:p>
    <w:p w:rsidR="001D5BE1" w:rsidRPr="00B75A99" w:rsidRDefault="001D5BE1" w:rsidP="001D5BE1">
      <w:pPr>
        <w:ind w:left="360"/>
        <w:jc w:val="both"/>
        <w:rPr>
          <w:rFonts w:ascii="Times New Roman" w:hAnsi="Times New Roman" w:cs="Times New Roman"/>
          <w:b/>
          <w:sz w:val="24"/>
          <w:szCs w:val="24"/>
          <w:u w:val="single"/>
        </w:rPr>
      </w:pPr>
    </w:p>
    <w:p w:rsidR="001D5BE1" w:rsidRDefault="001D5BE1" w:rsidP="001D5BE1">
      <w:pPr>
        <w:spacing w:line="360" w:lineRule="auto"/>
        <w:ind w:left="357"/>
        <w:jc w:val="both"/>
        <w:rPr>
          <w:rFonts w:ascii="Times New Roman" w:hAnsi="Times New Roman" w:cs="Times New Roman"/>
          <w:sz w:val="24"/>
          <w:szCs w:val="24"/>
        </w:rPr>
      </w:pPr>
      <w:r w:rsidRPr="00B75A99">
        <w:rPr>
          <w:rFonts w:ascii="Times New Roman" w:hAnsi="Times New Roman" w:cs="Times New Roman"/>
          <w:sz w:val="24"/>
          <w:szCs w:val="24"/>
        </w:rPr>
        <w:t>Réponds à ce sondage en toute franchise. Classe les propositions de 1 à 12, 1 étant la chose en laquelle tu crois le plus et 12 étant la chose en laquelle tu crois le moins.</w:t>
      </w:r>
    </w:p>
    <w:p w:rsidR="001D5BE1" w:rsidRPr="00B42E5E" w:rsidRDefault="001D5BE1" w:rsidP="001D5BE1">
      <w:pPr>
        <w:spacing w:line="360" w:lineRule="auto"/>
        <w:ind w:left="357"/>
        <w:jc w:val="both"/>
        <w:rPr>
          <w:rFonts w:ascii="Times New Roman" w:hAnsi="Times New Roman" w:cs="Times New Roman"/>
          <w:sz w:val="24"/>
          <w:szCs w:val="24"/>
        </w:rPr>
      </w:pPr>
      <w:r w:rsidRPr="00B42E5E">
        <w:rPr>
          <w:rFonts w:ascii="Times New Roman" w:hAnsi="Times New Roman" w:cs="Times New Roman"/>
          <w:sz w:val="24"/>
          <w:szCs w:val="24"/>
        </w:rPr>
        <w:t>Je crois en … :</w:t>
      </w:r>
    </w:p>
    <w:p w:rsidR="001D5BE1" w:rsidRPr="00B75A99" w:rsidRDefault="001D5BE1" w:rsidP="001D5BE1">
      <w:pPr>
        <w:numPr>
          <w:ilvl w:val="1"/>
          <w:numId w:val="2"/>
        </w:numPr>
        <w:spacing w:after="0" w:line="480" w:lineRule="auto"/>
        <w:jc w:val="both"/>
        <w:rPr>
          <w:rFonts w:ascii="Times New Roman" w:hAnsi="Times New Roman" w:cs="Times New Roman"/>
          <w:sz w:val="24"/>
          <w:szCs w:val="24"/>
        </w:rPr>
      </w:pPr>
      <w:r w:rsidRPr="00B75A99">
        <w:rPr>
          <w:rFonts w:ascii="Times New Roman" w:hAnsi="Times New Roman" w:cs="Times New Roman"/>
          <w:sz w:val="24"/>
          <w:szCs w:val="24"/>
        </w:rPr>
        <w:t>Dieu.</w:t>
      </w:r>
    </w:p>
    <w:p w:rsidR="001D5BE1" w:rsidRPr="00B75A99" w:rsidRDefault="001D5BE1" w:rsidP="001D5BE1">
      <w:pPr>
        <w:numPr>
          <w:ilvl w:val="1"/>
          <w:numId w:val="2"/>
        </w:numPr>
        <w:spacing w:after="0" w:line="480" w:lineRule="auto"/>
        <w:jc w:val="both"/>
        <w:rPr>
          <w:rFonts w:ascii="Times New Roman" w:hAnsi="Times New Roman" w:cs="Times New Roman"/>
          <w:sz w:val="24"/>
          <w:szCs w:val="24"/>
        </w:rPr>
      </w:pPr>
      <w:r w:rsidRPr="00B75A99">
        <w:rPr>
          <w:rFonts w:ascii="Times New Roman" w:hAnsi="Times New Roman" w:cs="Times New Roman"/>
          <w:sz w:val="24"/>
          <w:szCs w:val="24"/>
        </w:rPr>
        <w:t>La vie après la mort.</w:t>
      </w:r>
    </w:p>
    <w:p w:rsidR="001D5BE1" w:rsidRPr="00B75A99" w:rsidRDefault="001D5BE1" w:rsidP="001D5BE1">
      <w:pPr>
        <w:numPr>
          <w:ilvl w:val="1"/>
          <w:numId w:val="2"/>
        </w:numPr>
        <w:spacing w:after="0" w:line="480" w:lineRule="auto"/>
        <w:jc w:val="both"/>
        <w:rPr>
          <w:rFonts w:ascii="Times New Roman" w:hAnsi="Times New Roman" w:cs="Times New Roman"/>
          <w:sz w:val="24"/>
          <w:szCs w:val="24"/>
        </w:rPr>
      </w:pPr>
      <w:r w:rsidRPr="00B75A99">
        <w:rPr>
          <w:rFonts w:ascii="Times New Roman" w:hAnsi="Times New Roman" w:cs="Times New Roman"/>
          <w:sz w:val="24"/>
          <w:szCs w:val="24"/>
        </w:rPr>
        <w:t>La télépathie.</w:t>
      </w:r>
    </w:p>
    <w:p w:rsidR="001D5BE1" w:rsidRPr="00B75A99" w:rsidRDefault="001D5BE1" w:rsidP="001D5BE1">
      <w:pPr>
        <w:numPr>
          <w:ilvl w:val="1"/>
          <w:numId w:val="2"/>
        </w:numPr>
        <w:spacing w:after="0" w:line="480" w:lineRule="auto"/>
        <w:jc w:val="both"/>
        <w:rPr>
          <w:rFonts w:ascii="Times New Roman" w:hAnsi="Times New Roman" w:cs="Times New Roman"/>
          <w:sz w:val="24"/>
          <w:szCs w:val="24"/>
        </w:rPr>
      </w:pPr>
      <w:r w:rsidRPr="00B75A99">
        <w:rPr>
          <w:rFonts w:ascii="Times New Roman" w:hAnsi="Times New Roman" w:cs="Times New Roman"/>
          <w:sz w:val="24"/>
          <w:szCs w:val="24"/>
        </w:rPr>
        <w:t>Le paranormal.</w:t>
      </w:r>
    </w:p>
    <w:p w:rsidR="001D5BE1" w:rsidRPr="00B75A99" w:rsidRDefault="001D5BE1" w:rsidP="001D5BE1">
      <w:pPr>
        <w:numPr>
          <w:ilvl w:val="1"/>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Les anges</w:t>
      </w:r>
    </w:p>
    <w:p w:rsidR="001D5BE1" w:rsidRPr="00B75A99" w:rsidRDefault="001D5BE1" w:rsidP="001D5BE1">
      <w:pPr>
        <w:numPr>
          <w:ilvl w:val="1"/>
          <w:numId w:val="2"/>
        </w:numPr>
        <w:spacing w:after="0" w:line="480" w:lineRule="auto"/>
        <w:jc w:val="both"/>
        <w:rPr>
          <w:rFonts w:ascii="Times New Roman" w:hAnsi="Times New Roman" w:cs="Times New Roman"/>
          <w:sz w:val="24"/>
          <w:szCs w:val="24"/>
        </w:rPr>
      </w:pPr>
      <w:r w:rsidRPr="00B75A99">
        <w:rPr>
          <w:rFonts w:ascii="Times New Roman" w:hAnsi="Times New Roman" w:cs="Times New Roman"/>
          <w:sz w:val="24"/>
          <w:szCs w:val="24"/>
        </w:rPr>
        <w:t>Le paradis.</w:t>
      </w:r>
    </w:p>
    <w:p w:rsidR="001D5BE1" w:rsidRPr="00B75A99" w:rsidRDefault="001D5BE1" w:rsidP="001D5BE1">
      <w:pPr>
        <w:numPr>
          <w:ilvl w:val="1"/>
          <w:numId w:val="2"/>
        </w:numPr>
        <w:spacing w:after="0" w:line="480" w:lineRule="auto"/>
        <w:jc w:val="both"/>
        <w:rPr>
          <w:rFonts w:ascii="Times New Roman" w:hAnsi="Times New Roman" w:cs="Times New Roman"/>
          <w:sz w:val="24"/>
          <w:szCs w:val="24"/>
        </w:rPr>
      </w:pPr>
      <w:r w:rsidRPr="00B75A99">
        <w:rPr>
          <w:rFonts w:ascii="Times New Roman" w:hAnsi="Times New Roman" w:cs="Times New Roman"/>
          <w:sz w:val="24"/>
          <w:szCs w:val="24"/>
        </w:rPr>
        <w:t>Les miracles.</w:t>
      </w:r>
    </w:p>
    <w:p w:rsidR="001D5BE1" w:rsidRPr="00B75A99" w:rsidRDefault="001D5BE1" w:rsidP="001D5BE1">
      <w:pPr>
        <w:numPr>
          <w:ilvl w:val="1"/>
          <w:numId w:val="2"/>
        </w:numPr>
        <w:spacing w:after="0" w:line="480" w:lineRule="auto"/>
        <w:jc w:val="both"/>
        <w:rPr>
          <w:rFonts w:ascii="Times New Roman" w:hAnsi="Times New Roman" w:cs="Times New Roman"/>
          <w:sz w:val="24"/>
          <w:szCs w:val="24"/>
        </w:rPr>
      </w:pPr>
      <w:r w:rsidRPr="00B75A99">
        <w:rPr>
          <w:rFonts w:ascii="Times New Roman" w:hAnsi="Times New Roman" w:cs="Times New Roman"/>
          <w:sz w:val="24"/>
          <w:szCs w:val="24"/>
        </w:rPr>
        <w:t>La réincarnation.</w:t>
      </w:r>
    </w:p>
    <w:p w:rsidR="001D5BE1" w:rsidRDefault="001D5BE1" w:rsidP="001D5BE1">
      <w:pPr>
        <w:numPr>
          <w:ilvl w:val="1"/>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L’enfer </w:t>
      </w:r>
    </w:p>
    <w:p w:rsidR="001D5BE1" w:rsidRPr="00B75A99" w:rsidRDefault="001D5BE1" w:rsidP="001D5BE1">
      <w:pPr>
        <w:numPr>
          <w:ilvl w:val="1"/>
          <w:numId w:val="2"/>
        </w:numPr>
        <w:spacing w:after="0" w:line="480" w:lineRule="auto"/>
        <w:jc w:val="both"/>
        <w:rPr>
          <w:rFonts w:ascii="Times New Roman" w:hAnsi="Times New Roman" w:cs="Times New Roman"/>
          <w:sz w:val="24"/>
          <w:szCs w:val="24"/>
        </w:rPr>
      </w:pPr>
      <w:r w:rsidRPr="00B75A99">
        <w:rPr>
          <w:rFonts w:ascii="Times New Roman" w:hAnsi="Times New Roman" w:cs="Times New Roman"/>
          <w:sz w:val="24"/>
          <w:szCs w:val="24"/>
        </w:rPr>
        <w:t>le diable.</w:t>
      </w:r>
    </w:p>
    <w:p w:rsidR="001D5BE1" w:rsidRPr="00105DA8" w:rsidRDefault="001D5BE1" w:rsidP="00105DA8">
      <w:pPr>
        <w:numPr>
          <w:ilvl w:val="1"/>
          <w:numId w:val="2"/>
        </w:numPr>
        <w:spacing w:after="0" w:line="480" w:lineRule="auto"/>
        <w:jc w:val="both"/>
        <w:rPr>
          <w:rFonts w:ascii="Times New Roman" w:hAnsi="Times New Roman" w:cs="Times New Roman"/>
          <w:sz w:val="24"/>
          <w:szCs w:val="24"/>
        </w:rPr>
      </w:pPr>
      <w:r w:rsidRPr="00B75A99">
        <w:rPr>
          <w:rFonts w:ascii="Times New Roman" w:hAnsi="Times New Roman" w:cs="Times New Roman"/>
          <w:sz w:val="24"/>
          <w:szCs w:val="24"/>
        </w:rPr>
        <w:lastRenderedPageBreak/>
        <w:t>Les fantômes, les revenants.</w:t>
      </w:r>
    </w:p>
    <w:p w:rsidR="001D5BE1" w:rsidRDefault="001D5BE1" w:rsidP="001D5BE1">
      <w:pPr>
        <w:pStyle w:val="Paragraphedeliste"/>
        <w:numPr>
          <w:ilvl w:val="0"/>
          <w:numId w:val="3"/>
        </w:numPr>
        <w:spacing w:after="0" w:line="240" w:lineRule="auto"/>
        <w:jc w:val="both"/>
        <w:rPr>
          <w:rFonts w:ascii="Times New Roman" w:hAnsi="Times New Roman" w:cs="Times New Roman"/>
          <w:b/>
          <w:sz w:val="28"/>
          <w:szCs w:val="28"/>
        </w:rPr>
      </w:pPr>
      <w:r w:rsidRPr="00880F2D">
        <w:rPr>
          <w:rFonts w:ascii="Times New Roman" w:hAnsi="Times New Roman" w:cs="Times New Roman"/>
          <w:b/>
          <w:sz w:val="28"/>
          <w:szCs w:val="28"/>
        </w:rPr>
        <w:t>Résultats du sondage belge :</w:t>
      </w:r>
    </w:p>
    <w:p w:rsidR="001D5BE1" w:rsidRPr="00880F2D" w:rsidRDefault="001D5BE1" w:rsidP="001D5BE1">
      <w:pPr>
        <w:pStyle w:val="Paragraphedeliste"/>
        <w:spacing w:after="0" w:line="240" w:lineRule="auto"/>
        <w:jc w:val="both"/>
        <w:rPr>
          <w:rFonts w:ascii="Times New Roman" w:hAnsi="Times New Roman" w:cs="Times New Roman"/>
          <w:b/>
          <w:sz w:val="28"/>
          <w:szCs w:val="28"/>
        </w:rPr>
      </w:pPr>
    </w:p>
    <w:p w:rsidR="001D5BE1" w:rsidRPr="0080578B" w:rsidRDefault="001D5BE1" w:rsidP="001D5BE1">
      <w:pPr>
        <w:spacing w:after="0" w:line="240" w:lineRule="auto"/>
        <w:rPr>
          <w:rFonts w:ascii="Times New Roman" w:hAnsi="Times New Roman" w:cs="Times New Roman"/>
          <w:sz w:val="24"/>
          <w:szCs w:val="24"/>
        </w:rPr>
      </w:pPr>
      <w:r>
        <w:rPr>
          <w:noProof/>
          <w:lang w:eastAsia="fr-BE"/>
        </w:rPr>
        <w:drawing>
          <wp:inline distT="0" distB="0" distL="0" distR="0">
            <wp:extent cx="5482576" cy="4063853"/>
            <wp:effectExtent l="19050" t="19050" r="22874" b="12847"/>
            <wp:docPr id="14" name="Image 4" descr="sond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ndage"/>
                    <pic:cNvPicPr>
                      <a:picLocks noChangeAspect="1" noChangeArrowheads="1"/>
                    </pic:cNvPicPr>
                  </pic:nvPicPr>
                  <pic:blipFill>
                    <a:blip r:embed="rId8"/>
                    <a:srcRect/>
                    <a:stretch>
                      <a:fillRect/>
                    </a:stretch>
                  </pic:blipFill>
                  <pic:spPr bwMode="auto">
                    <a:xfrm>
                      <a:off x="0" y="0"/>
                      <a:ext cx="5480975" cy="4062666"/>
                    </a:xfrm>
                    <a:prstGeom prst="rect">
                      <a:avLst/>
                    </a:prstGeom>
                    <a:noFill/>
                    <a:ln w="9525" cmpd="sng">
                      <a:solidFill>
                        <a:srgbClr val="000000"/>
                      </a:solidFill>
                      <a:miter lim="800000"/>
                      <a:headEnd/>
                      <a:tailEnd/>
                    </a:ln>
                    <a:effectLst/>
                  </pic:spPr>
                </pic:pic>
              </a:graphicData>
            </a:graphic>
          </wp:inline>
        </w:drawing>
      </w:r>
    </w:p>
    <w:p w:rsidR="001D5BE1" w:rsidRDefault="001D5BE1" w:rsidP="001D5BE1">
      <w:pPr>
        <w:spacing w:before="240" w:after="187" w:line="360" w:lineRule="auto"/>
        <w:outlineLvl w:val="1"/>
        <w:rPr>
          <w:rFonts w:ascii="Times New Roman" w:eastAsia="Times New Roman" w:hAnsi="Times New Roman" w:cs="Times New Roman"/>
          <w:b/>
          <w:color w:val="4B4B4B"/>
          <w:sz w:val="24"/>
          <w:szCs w:val="24"/>
          <w:u w:val="single"/>
          <w:lang w:eastAsia="fr-BE"/>
        </w:rPr>
      </w:pPr>
      <w:r w:rsidRPr="00B75A99">
        <w:rPr>
          <w:rFonts w:ascii="Times New Roman" w:hAnsi="Times New Roman" w:cs="Times New Roman"/>
          <w:sz w:val="24"/>
          <w:szCs w:val="24"/>
        </w:rPr>
        <w:t xml:space="preserve">Ce sondage a été réalisée en collaboration avec </w:t>
      </w:r>
      <w:r w:rsidRPr="00B75A99">
        <w:rPr>
          <w:rFonts w:ascii="Times New Roman" w:hAnsi="Times New Roman" w:cs="Times New Roman"/>
          <w:i/>
          <w:sz w:val="24"/>
          <w:szCs w:val="24"/>
        </w:rPr>
        <w:t>Le Vif, L’Express, Knach et Mediapoll</w:t>
      </w:r>
      <w:r w:rsidRPr="00B75A99">
        <w:rPr>
          <w:rFonts w:ascii="Times New Roman" w:hAnsi="Times New Roman" w:cs="Times New Roman"/>
          <w:sz w:val="24"/>
          <w:szCs w:val="24"/>
        </w:rPr>
        <w:t xml:space="preserve"> sur les valeurs de Belges. Du 7 février au 27 février 2006, 4158 Belges ont répondu à ce questionnaire par Internet.</w:t>
      </w:r>
      <w:r>
        <w:rPr>
          <w:rFonts w:ascii="Times New Roman" w:eastAsia="Times New Roman" w:hAnsi="Times New Roman" w:cs="Times New Roman"/>
          <w:b/>
          <w:color w:val="4B4B4B"/>
          <w:sz w:val="24"/>
          <w:szCs w:val="24"/>
          <w:u w:val="single"/>
          <w:lang w:eastAsia="fr-BE"/>
        </w:rPr>
        <w:t xml:space="preserve"> </w:t>
      </w:r>
    </w:p>
    <w:p w:rsidR="001D5BE1" w:rsidRDefault="001D5BE1" w:rsidP="001D5BE1">
      <w:pPr>
        <w:spacing w:before="240" w:after="187" w:line="240" w:lineRule="auto"/>
        <w:outlineLvl w:val="1"/>
        <w:rPr>
          <w:rFonts w:ascii="Times New Roman" w:eastAsia="Times New Roman" w:hAnsi="Times New Roman" w:cs="Times New Roman"/>
          <w:b/>
          <w:color w:val="4B4B4B"/>
          <w:sz w:val="24"/>
          <w:szCs w:val="24"/>
          <w:lang w:eastAsia="fr-BE"/>
        </w:rPr>
      </w:pPr>
      <w:r w:rsidRPr="00880F2D">
        <w:rPr>
          <w:rFonts w:ascii="Times New Roman" w:eastAsia="Times New Roman" w:hAnsi="Times New Roman" w:cs="Times New Roman"/>
          <w:b/>
          <w:color w:val="4B4B4B"/>
          <w:sz w:val="24"/>
          <w:szCs w:val="24"/>
          <w:lang w:eastAsia="fr-BE"/>
        </w:rPr>
        <w:t>Observe bien le graphe ci-dessus</w:t>
      </w:r>
      <w:r>
        <w:rPr>
          <w:rFonts w:ascii="Times New Roman" w:eastAsia="Times New Roman" w:hAnsi="Times New Roman" w:cs="Times New Roman"/>
          <w:b/>
          <w:color w:val="4B4B4B"/>
          <w:sz w:val="24"/>
          <w:szCs w:val="24"/>
          <w:lang w:eastAsia="fr-BE"/>
        </w:rPr>
        <w:t>. Quelles sont les constations qui te marquent le plus ?</w:t>
      </w:r>
    </w:p>
    <w:p w:rsidR="001D5BE1" w:rsidRPr="00880F2D" w:rsidRDefault="001D5BE1" w:rsidP="001D5BE1">
      <w:pPr>
        <w:pStyle w:val="Paragraphedeliste"/>
        <w:numPr>
          <w:ilvl w:val="0"/>
          <w:numId w:val="3"/>
        </w:numPr>
        <w:spacing w:before="240" w:after="187" w:line="240" w:lineRule="auto"/>
        <w:outlineLvl w:val="1"/>
        <w:rPr>
          <w:rFonts w:ascii="Times New Roman" w:eastAsia="Times New Roman" w:hAnsi="Times New Roman" w:cs="Times New Roman"/>
          <w:b/>
          <w:color w:val="4B4B4B"/>
          <w:sz w:val="24"/>
          <w:szCs w:val="24"/>
          <w:u w:val="single"/>
          <w:lang w:eastAsia="fr-BE"/>
        </w:rPr>
      </w:pPr>
    </w:p>
    <w:p w:rsidR="001D5BE1" w:rsidRPr="00880F2D" w:rsidRDefault="001D5BE1" w:rsidP="001D5BE1">
      <w:pPr>
        <w:pStyle w:val="Paragraphedeliste"/>
        <w:numPr>
          <w:ilvl w:val="0"/>
          <w:numId w:val="3"/>
        </w:numPr>
        <w:spacing w:before="240" w:after="187" w:line="240" w:lineRule="auto"/>
        <w:outlineLvl w:val="1"/>
        <w:rPr>
          <w:rFonts w:ascii="Times New Roman" w:eastAsia="Times New Roman" w:hAnsi="Times New Roman" w:cs="Times New Roman"/>
          <w:b/>
          <w:color w:val="4B4B4B"/>
          <w:sz w:val="24"/>
          <w:szCs w:val="24"/>
          <w:u w:val="single"/>
          <w:lang w:eastAsia="fr-BE"/>
        </w:rPr>
      </w:pPr>
    </w:p>
    <w:p w:rsidR="001D5BE1" w:rsidRPr="00FA4F93" w:rsidRDefault="00C303EE" w:rsidP="001D5BE1">
      <w:pPr>
        <w:pStyle w:val="Paragraphedeliste"/>
        <w:numPr>
          <w:ilvl w:val="0"/>
          <w:numId w:val="3"/>
        </w:numPr>
        <w:spacing w:before="240" w:after="187" w:line="240" w:lineRule="auto"/>
        <w:outlineLvl w:val="1"/>
        <w:rPr>
          <w:rFonts w:ascii="Times New Roman" w:eastAsia="Times New Roman" w:hAnsi="Times New Roman" w:cs="Times New Roman"/>
          <w:b/>
          <w:color w:val="4B4B4B"/>
          <w:sz w:val="24"/>
          <w:szCs w:val="24"/>
          <w:u w:val="single"/>
          <w:lang w:eastAsia="fr-BE"/>
        </w:rPr>
      </w:pPr>
      <w:r w:rsidRPr="00C303EE">
        <w:pict>
          <v:shapetype id="_x0000_t202" coordsize="21600,21600" o:spt="202" path="m,l,21600r21600,l21600,xe">
            <v:stroke joinstyle="miter"/>
            <v:path gradientshapeok="t" o:connecttype="rect"/>
          </v:shapetype>
          <v:shape id="_x0000_s1026" type="#_x0000_t202" style="position:absolute;left:0;text-align:left;margin-left:360.4pt;margin-top:521.1pt;width:180pt;height:198pt;z-index:251661312">
            <v:textbox style="mso-next-textbox:#_x0000_s1026">
              <w:txbxContent>
                <w:p w:rsidR="00105DA8" w:rsidRDefault="00105DA8" w:rsidP="001D5BE1">
                  <w:r>
                    <w:rPr>
                      <w:noProof/>
                      <w:sz w:val="20"/>
                      <w:szCs w:val="20"/>
                      <w:lang w:eastAsia="fr-BE"/>
                    </w:rPr>
                    <w:drawing>
                      <wp:inline distT="0" distB="0" distL="0" distR="0">
                        <wp:extent cx="2094865" cy="2265045"/>
                        <wp:effectExtent l="0" t="0" r="0" b="0"/>
                        <wp:docPr id="24" name="Image 10" descr="MCj03186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3186540000[1]"/>
                                <pic:cNvPicPr>
                                  <a:picLocks noChangeAspect="1" noChangeArrowheads="1"/>
                                </pic:cNvPicPr>
                              </pic:nvPicPr>
                              <pic:blipFill>
                                <a:blip r:embed="rId9"/>
                                <a:srcRect/>
                                <a:stretch>
                                  <a:fillRect/>
                                </a:stretch>
                              </pic:blipFill>
                              <pic:spPr bwMode="auto">
                                <a:xfrm>
                                  <a:off x="0" y="0"/>
                                  <a:ext cx="2094865" cy="2265045"/>
                                </a:xfrm>
                                <a:prstGeom prst="rect">
                                  <a:avLst/>
                                </a:prstGeom>
                                <a:noFill/>
                                <a:ln w="9525">
                                  <a:noFill/>
                                  <a:miter lim="800000"/>
                                  <a:headEnd/>
                                  <a:tailEnd/>
                                </a:ln>
                              </pic:spPr>
                            </pic:pic>
                          </a:graphicData>
                        </a:graphic>
                      </wp:inline>
                    </w:drawing>
                  </w:r>
                </w:p>
              </w:txbxContent>
            </v:textbox>
          </v:shape>
        </w:pict>
      </w:r>
      <w:r w:rsidRPr="00C303EE">
        <w:pict>
          <v:shape id="_x0000_s1027" type="#_x0000_t202" style="position:absolute;left:0;text-align:left;margin-left:360.4pt;margin-top:521.1pt;width:180pt;height:198pt;z-index:251662336">
            <v:textbox style="mso-next-textbox:#_x0000_s1027">
              <w:txbxContent>
                <w:p w:rsidR="00105DA8" w:rsidRDefault="00105DA8" w:rsidP="001D5BE1">
                  <w:r>
                    <w:rPr>
                      <w:noProof/>
                      <w:sz w:val="20"/>
                      <w:szCs w:val="20"/>
                      <w:lang w:eastAsia="fr-BE"/>
                    </w:rPr>
                    <w:drawing>
                      <wp:inline distT="0" distB="0" distL="0" distR="0">
                        <wp:extent cx="2094865" cy="2265045"/>
                        <wp:effectExtent l="0" t="0" r="0" b="0"/>
                        <wp:docPr id="23" name="Image 11" descr="MCj03186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3186540000[1]"/>
                                <pic:cNvPicPr>
                                  <a:picLocks noChangeAspect="1" noChangeArrowheads="1"/>
                                </pic:cNvPicPr>
                              </pic:nvPicPr>
                              <pic:blipFill>
                                <a:blip r:embed="rId9"/>
                                <a:srcRect/>
                                <a:stretch>
                                  <a:fillRect/>
                                </a:stretch>
                              </pic:blipFill>
                              <pic:spPr bwMode="auto">
                                <a:xfrm>
                                  <a:off x="0" y="0"/>
                                  <a:ext cx="2094865" cy="2265045"/>
                                </a:xfrm>
                                <a:prstGeom prst="rect">
                                  <a:avLst/>
                                </a:prstGeom>
                                <a:noFill/>
                                <a:ln w="9525">
                                  <a:noFill/>
                                  <a:miter lim="800000"/>
                                  <a:headEnd/>
                                  <a:tailEnd/>
                                </a:ln>
                              </pic:spPr>
                            </pic:pic>
                          </a:graphicData>
                        </a:graphic>
                      </wp:inline>
                    </w:drawing>
                  </w:r>
                </w:p>
              </w:txbxContent>
            </v:textbox>
          </v:shape>
        </w:pict>
      </w:r>
      <w:r w:rsidRPr="00C303EE">
        <w:pict>
          <v:shape id="_x0000_s1028" type="#_x0000_t202" style="position:absolute;left:0;text-align:left;margin-left:360.4pt;margin-top:521.1pt;width:180pt;height:198pt;z-index:251663360">
            <v:textbox style="mso-next-textbox:#_x0000_s1028">
              <w:txbxContent>
                <w:p w:rsidR="00105DA8" w:rsidRDefault="00105DA8" w:rsidP="001D5BE1">
                  <w:r>
                    <w:rPr>
                      <w:noProof/>
                      <w:sz w:val="20"/>
                      <w:szCs w:val="20"/>
                      <w:lang w:eastAsia="fr-BE"/>
                    </w:rPr>
                    <w:drawing>
                      <wp:inline distT="0" distB="0" distL="0" distR="0">
                        <wp:extent cx="2094865" cy="2265045"/>
                        <wp:effectExtent l="0" t="0" r="0" b="0"/>
                        <wp:docPr id="22" name="Image 12" descr="MCj03186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j03186540000[1]"/>
                                <pic:cNvPicPr>
                                  <a:picLocks noChangeAspect="1" noChangeArrowheads="1"/>
                                </pic:cNvPicPr>
                              </pic:nvPicPr>
                              <pic:blipFill>
                                <a:blip r:embed="rId9"/>
                                <a:srcRect/>
                                <a:stretch>
                                  <a:fillRect/>
                                </a:stretch>
                              </pic:blipFill>
                              <pic:spPr bwMode="auto">
                                <a:xfrm>
                                  <a:off x="0" y="0"/>
                                  <a:ext cx="2094865" cy="2265045"/>
                                </a:xfrm>
                                <a:prstGeom prst="rect">
                                  <a:avLst/>
                                </a:prstGeom>
                                <a:noFill/>
                                <a:ln w="9525">
                                  <a:noFill/>
                                  <a:miter lim="800000"/>
                                  <a:headEnd/>
                                  <a:tailEnd/>
                                </a:ln>
                              </pic:spPr>
                            </pic:pic>
                          </a:graphicData>
                        </a:graphic>
                      </wp:inline>
                    </w:drawing>
                  </w:r>
                </w:p>
              </w:txbxContent>
            </v:textbox>
          </v:shape>
        </w:pict>
      </w:r>
      <w:r w:rsidRPr="00C303EE">
        <w:pict>
          <v:shape id="_x0000_s1029" type="#_x0000_t202" style="position:absolute;left:0;text-align:left;margin-left:360.4pt;margin-top:521.1pt;width:180pt;height:198pt;z-index:251664384">
            <v:textbox style="mso-next-textbox:#_x0000_s1029">
              <w:txbxContent>
                <w:p w:rsidR="00105DA8" w:rsidRDefault="00105DA8" w:rsidP="001D5BE1">
                  <w:r>
                    <w:rPr>
                      <w:noProof/>
                      <w:sz w:val="20"/>
                      <w:szCs w:val="20"/>
                      <w:lang w:eastAsia="fr-BE"/>
                    </w:rPr>
                    <w:drawing>
                      <wp:inline distT="0" distB="0" distL="0" distR="0">
                        <wp:extent cx="2094865" cy="2265045"/>
                        <wp:effectExtent l="0" t="0" r="0" b="0"/>
                        <wp:docPr id="20" name="Image 13" descr="MCj03186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j03186540000[1]"/>
                                <pic:cNvPicPr>
                                  <a:picLocks noChangeAspect="1" noChangeArrowheads="1"/>
                                </pic:cNvPicPr>
                              </pic:nvPicPr>
                              <pic:blipFill>
                                <a:blip r:embed="rId9"/>
                                <a:srcRect/>
                                <a:stretch>
                                  <a:fillRect/>
                                </a:stretch>
                              </pic:blipFill>
                              <pic:spPr bwMode="auto">
                                <a:xfrm>
                                  <a:off x="0" y="0"/>
                                  <a:ext cx="2094865" cy="2265045"/>
                                </a:xfrm>
                                <a:prstGeom prst="rect">
                                  <a:avLst/>
                                </a:prstGeom>
                                <a:noFill/>
                                <a:ln w="9525">
                                  <a:noFill/>
                                  <a:miter lim="800000"/>
                                  <a:headEnd/>
                                  <a:tailEnd/>
                                </a:ln>
                              </pic:spPr>
                            </pic:pic>
                          </a:graphicData>
                        </a:graphic>
                      </wp:inline>
                    </w:drawing>
                  </w:r>
                </w:p>
              </w:txbxContent>
            </v:textbox>
          </v:shape>
        </w:pict>
      </w:r>
      <w:r w:rsidRPr="00C303EE">
        <w:pict>
          <v:shape id="_x0000_s1030" type="#_x0000_t202" style="position:absolute;left:0;text-align:left;margin-left:360.4pt;margin-top:521.1pt;width:180pt;height:198pt;z-index:251665408">
            <v:textbox style="mso-next-textbox:#_x0000_s1030">
              <w:txbxContent>
                <w:p w:rsidR="00105DA8" w:rsidRDefault="00105DA8" w:rsidP="001D5BE1">
                  <w:r>
                    <w:rPr>
                      <w:noProof/>
                      <w:sz w:val="20"/>
                      <w:szCs w:val="20"/>
                      <w:lang w:eastAsia="fr-BE"/>
                    </w:rPr>
                    <w:drawing>
                      <wp:inline distT="0" distB="0" distL="0" distR="0">
                        <wp:extent cx="2094865" cy="2265045"/>
                        <wp:effectExtent l="0" t="0" r="0" b="0"/>
                        <wp:docPr id="19" name="Image 14" descr="MCj03186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j03186540000[1]"/>
                                <pic:cNvPicPr>
                                  <a:picLocks noChangeAspect="1" noChangeArrowheads="1"/>
                                </pic:cNvPicPr>
                              </pic:nvPicPr>
                              <pic:blipFill>
                                <a:blip r:embed="rId9"/>
                                <a:srcRect/>
                                <a:stretch>
                                  <a:fillRect/>
                                </a:stretch>
                              </pic:blipFill>
                              <pic:spPr bwMode="auto">
                                <a:xfrm>
                                  <a:off x="0" y="0"/>
                                  <a:ext cx="2094865" cy="2265045"/>
                                </a:xfrm>
                                <a:prstGeom prst="rect">
                                  <a:avLst/>
                                </a:prstGeom>
                                <a:noFill/>
                                <a:ln w="9525">
                                  <a:noFill/>
                                  <a:miter lim="800000"/>
                                  <a:headEnd/>
                                  <a:tailEnd/>
                                </a:ln>
                              </pic:spPr>
                            </pic:pic>
                          </a:graphicData>
                        </a:graphic>
                      </wp:inline>
                    </w:drawing>
                  </w:r>
                </w:p>
              </w:txbxContent>
            </v:textbox>
          </v:shape>
        </w:pict>
      </w:r>
      <w:r w:rsidRPr="00C303EE">
        <w:pict>
          <v:shape id="_x0000_s1031" type="#_x0000_t202" style="position:absolute;left:0;text-align:left;margin-left:360.4pt;margin-top:521.1pt;width:180pt;height:198pt;z-index:251666432">
            <v:textbox style="mso-next-textbox:#_x0000_s1031">
              <w:txbxContent>
                <w:p w:rsidR="00105DA8" w:rsidRDefault="00105DA8" w:rsidP="001D5BE1">
                  <w:r>
                    <w:rPr>
                      <w:noProof/>
                      <w:sz w:val="20"/>
                      <w:szCs w:val="20"/>
                      <w:lang w:eastAsia="fr-BE"/>
                    </w:rPr>
                    <w:drawing>
                      <wp:inline distT="0" distB="0" distL="0" distR="0">
                        <wp:extent cx="2094865" cy="2265045"/>
                        <wp:effectExtent l="0" t="0" r="0" b="0"/>
                        <wp:docPr id="17" name="Image 15" descr="MCj03186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j03186540000[1]"/>
                                <pic:cNvPicPr>
                                  <a:picLocks noChangeAspect="1" noChangeArrowheads="1"/>
                                </pic:cNvPicPr>
                              </pic:nvPicPr>
                              <pic:blipFill>
                                <a:blip r:embed="rId9"/>
                                <a:srcRect/>
                                <a:stretch>
                                  <a:fillRect/>
                                </a:stretch>
                              </pic:blipFill>
                              <pic:spPr bwMode="auto">
                                <a:xfrm>
                                  <a:off x="0" y="0"/>
                                  <a:ext cx="2094865" cy="2265045"/>
                                </a:xfrm>
                                <a:prstGeom prst="rect">
                                  <a:avLst/>
                                </a:prstGeom>
                                <a:noFill/>
                                <a:ln w="9525">
                                  <a:noFill/>
                                  <a:miter lim="800000"/>
                                  <a:headEnd/>
                                  <a:tailEnd/>
                                </a:ln>
                              </pic:spPr>
                            </pic:pic>
                          </a:graphicData>
                        </a:graphic>
                      </wp:inline>
                    </w:drawing>
                  </w:r>
                </w:p>
              </w:txbxContent>
            </v:textbox>
          </v:shape>
        </w:pict>
      </w:r>
    </w:p>
    <w:p w:rsidR="001D5BE1" w:rsidRPr="00FA4F93" w:rsidRDefault="001D5BE1" w:rsidP="001D5BE1">
      <w:pPr>
        <w:pStyle w:val="Paragraphedeliste"/>
        <w:numPr>
          <w:ilvl w:val="0"/>
          <w:numId w:val="3"/>
        </w:numPr>
        <w:spacing w:before="240" w:after="187" w:line="240" w:lineRule="auto"/>
        <w:outlineLvl w:val="1"/>
        <w:rPr>
          <w:rFonts w:ascii="Times New Roman" w:eastAsia="Times New Roman" w:hAnsi="Times New Roman" w:cs="Times New Roman"/>
          <w:b/>
          <w:color w:val="4B4B4B"/>
          <w:sz w:val="28"/>
          <w:szCs w:val="28"/>
          <w:u w:val="single"/>
          <w:lang w:eastAsia="fr-BE"/>
        </w:rPr>
      </w:pPr>
    </w:p>
    <w:p w:rsidR="001D5BE1" w:rsidRDefault="001D5BE1" w:rsidP="001D5BE1">
      <w:pPr>
        <w:spacing w:before="100" w:beforeAutospacing="1" w:after="24" w:line="360" w:lineRule="atLeast"/>
        <w:rPr>
          <w:rStyle w:val="lev"/>
          <w:rFonts w:ascii="Times New Roman" w:hAnsi="Times New Roman" w:cs="Times New Roman"/>
          <w:color w:val="333333"/>
          <w:sz w:val="24"/>
          <w:szCs w:val="24"/>
          <w:shd w:val="clear" w:color="auto" w:fill="FFFFFF"/>
        </w:rPr>
      </w:pPr>
    </w:p>
    <w:p w:rsidR="001D5BE1" w:rsidRDefault="001D5BE1" w:rsidP="001D5BE1">
      <w:pPr>
        <w:spacing w:before="100" w:beforeAutospacing="1" w:after="24" w:line="360" w:lineRule="atLeast"/>
        <w:rPr>
          <w:rStyle w:val="lev"/>
          <w:rFonts w:ascii="Times New Roman" w:hAnsi="Times New Roman" w:cs="Times New Roman"/>
          <w:color w:val="333333"/>
          <w:sz w:val="24"/>
          <w:szCs w:val="24"/>
          <w:shd w:val="clear" w:color="auto" w:fill="FFFFFF"/>
        </w:rPr>
      </w:pPr>
    </w:p>
    <w:p w:rsidR="001D5BE1" w:rsidRDefault="001D5BE1" w:rsidP="001D5BE1">
      <w:pPr>
        <w:spacing w:before="100" w:beforeAutospacing="1" w:after="24" w:line="360" w:lineRule="atLeast"/>
        <w:rPr>
          <w:rStyle w:val="lev"/>
          <w:rFonts w:ascii="Times New Roman" w:hAnsi="Times New Roman" w:cs="Times New Roman"/>
          <w:color w:val="333333"/>
          <w:sz w:val="24"/>
          <w:szCs w:val="24"/>
          <w:shd w:val="clear" w:color="auto" w:fill="FFFFFF"/>
        </w:rPr>
      </w:pPr>
    </w:p>
    <w:p w:rsidR="001D5BE1" w:rsidRDefault="001D5BE1" w:rsidP="001D5BE1">
      <w:pPr>
        <w:spacing w:before="100" w:beforeAutospacing="1" w:after="24" w:line="360" w:lineRule="atLeast"/>
        <w:rPr>
          <w:rStyle w:val="lev"/>
          <w:rFonts w:ascii="Times New Roman" w:hAnsi="Times New Roman" w:cs="Times New Roman"/>
          <w:color w:val="333333"/>
          <w:sz w:val="24"/>
          <w:szCs w:val="24"/>
          <w:shd w:val="clear" w:color="auto" w:fill="FFFFFF"/>
        </w:rPr>
      </w:pPr>
    </w:p>
    <w:p w:rsidR="001D5BE1" w:rsidRDefault="001D5BE1" w:rsidP="001D5BE1">
      <w:pPr>
        <w:spacing w:before="100" w:beforeAutospacing="1" w:after="24" w:line="360" w:lineRule="atLeast"/>
        <w:rPr>
          <w:rStyle w:val="lev"/>
          <w:rFonts w:ascii="Times New Roman" w:hAnsi="Times New Roman" w:cs="Times New Roman"/>
          <w:color w:val="333333"/>
          <w:sz w:val="24"/>
          <w:szCs w:val="24"/>
          <w:shd w:val="clear" w:color="auto" w:fill="FFFFFF"/>
        </w:rPr>
      </w:pPr>
    </w:p>
    <w:p w:rsidR="001D5BE1" w:rsidRDefault="001D5BE1" w:rsidP="001D5BE1">
      <w:pPr>
        <w:numPr>
          <w:ilvl w:val="0"/>
          <w:numId w:val="1"/>
        </w:numPr>
        <w:spacing w:after="0" w:line="240" w:lineRule="auto"/>
        <w:jc w:val="both"/>
        <w:rPr>
          <w:rFonts w:ascii="Times New Roman" w:hAnsi="Times New Roman" w:cs="Times New Roman"/>
          <w:b/>
          <w:sz w:val="28"/>
          <w:szCs w:val="28"/>
          <w:u w:val="single"/>
        </w:rPr>
      </w:pPr>
      <w:r w:rsidRPr="00FA4F93">
        <w:rPr>
          <w:rFonts w:ascii="Times New Roman" w:hAnsi="Times New Roman" w:cs="Times New Roman"/>
          <w:b/>
          <w:sz w:val="28"/>
          <w:szCs w:val="28"/>
          <w:u w:val="single"/>
        </w:rPr>
        <w:t>Les croyances des hommes :</w:t>
      </w:r>
    </w:p>
    <w:p w:rsidR="001D5BE1" w:rsidRPr="00FA4F93" w:rsidRDefault="001D5BE1" w:rsidP="001D5BE1">
      <w:pPr>
        <w:spacing w:after="0" w:line="240" w:lineRule="auto"/>
        <w:ind w:left="1080"/>
        <w:jc w:val="both"/>
        <w:rPr>
          <w:rFonts w:ascii="Times New Roman" w:hAnsi="Times New Roman" w:cs="Times New Roman"/>
          <w:b/>
          <w:sz w:val="28"/>
          <w:szCs w:val="28"/>
          <w:u w:val="single"/>
        </w:rPr>
      </w:pPr>
    </w:p>
    <w:p w:rsidR="001D5BE1" w:rsidRPr="005176CC" w:rsidRDefault="001D5BE1" w:rsidP="005176CC">
      <w:pPr>
        <w:pStyle w:val="Paragraphedeliste"/>
        <w:numPr>
          <w:ilvl w:val="0"/>
          <w:numId w:val="9"/>
        </w:numPr>
        <w:spacing w:after="0" w:line="240" w:lineRule="auto"/>
        <w:jc w:val="both"/>
        <w:rPr>
          <w:rFonts w:ascii="Times New Roman" w:hAnsi="Times New Roman" w:cs="Times New Roman"/>
          <w:b/>
          <w:sz w:val="28"/>
          <w:szCs w:val="28"/>
        </w:rPr>
      </w:pPr>
      <w:r w:rsidRPr="005176CC">
        <w:rPr>
          <w:rFonts w:ascii="Times New Roman" w:hAnsi="Times New Roman" w:cs="Times New Roman"/>
          <w:b/>
          <w:sz w:val="28"/>
          <w:szCs w:val="28"/>
        </w:rPr>
        <w:t>Les croyances des hommes de la Préhistoire : Où vont les morts ? D’où vient la vie ?</w:t>
      </w:r>
    </w:p>
    <w:p w:rsidR="001D5BE1" w:rsidRPr="00A155E0" w:rsidRDefault="001D5BE1" w:rsidP="001D5BE1">
      <w:pPr>
        <w:spacing w:after="0" w:line="240" w:lineRule="auto"/>
        <w:jc w:val="both"/>
        <w:rPr>
          <w:rFonts w:ascii="Times New Roman" w:hAnsi="Times New Roman" w:cs="Times New Roman"/>
          <w:u w:val="single"/>
        </w:rPr>
      </w:pPr>
    </w:p>
    <w:p w:rsidR="001D5BE1" w:rsidRPr="00FA4F93" w:rsidRDefault="001D5BE1" w:rsidP="001D5BE1">
      <w:pPr>
        <w:pStyle w:val="Paragraphedeliste"/>
        <w:numPr>
          <w:ilvl w:val="0"/>
          <w:numId w:val="3"/>
        </w:numPr>
        <w:spacing w:after="0" w:line="360" w:lineRule="auto"/>
        <w:ind w:left="714" w:hanging="357"/>
        <w:jc w:val="both"/>
        <w:rPr>
          <w:rFonts w:ascii="Times New Roman" w:hAnsi="Times New Roman" w:cs="Times New Roman"/>
          <w:sz w:val="24"/>
          <w:szCs w:val="24"/>
        </w:rPr>
      </w:pPr>
      <w:r>
        <w:rPr>
          <w:rFonts w:ascii="Times New Roman" w:hAnsi="Times New Roman" w:cs="Times New Roman"/>
          <w:b/>
          <w:noProof/>
          <w:sz w:val="24"/>
          <w:szCs w:val="24"/>
          <w:lang w:eastAsia="fr-BE"/>
        </w:rPr>
        <w:drawing>
          <wp:anchor distT="0" distB="0" distL="114300" distR="114300" simplePos="0" relativeHeight="251667456" behindDoc="0" locked="0" layoutInCell="1" allowOverlap="1">
            <wp:simplePos x="0" y="0"/>
            <wp:positionH relativeFrom="column">
              <wp:posOffset>2980690</wp:posOffset>
            </wp:positionH>
            <wp:positionV relativeFrom="paragraph">
              <wp:posOffset>305435</wp:posOffset>
            </wp:positionV>
            <wp:extent cx="3110865" cy="2291080"/>
            <wp:effectExtent l="19050" t="0" r="0" b="0"/>
            <wp:wrapSquare wrapText="bothSides"/>
            <wp:docPr id="28" name="Image 28" descr="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urope"/>
                    <pic:cNvPicPr>
                      <a:picLocks noChangeAspect="1" noChangeArrowheads="1"/>
                    </pic:cNvPicPr>
                  </pic:nvPicPr>
                  <pic:blipFill>
                    <a:blip r:embed="rId10"/>
                    <a:srcRect/>
                    <a:stretch>
                      <a:fillRect/>
                    </a:stretch>
                  </pic:blipFill>
                  <pic:spPr bwMode="auto">
                    <a:xfrm>
                      <a:off x="0" y="0"/>
                      <a:ext cx="3110865" cy="2291080"/>
                    </a:xfrm>
                    <a:prstGeom prst="rect">
                      <a:avLst/>
                    </a:prstGeom>
                    <a:noFill/>
                    <a:ln w="9525">
                      <a:noFill/>
                      <a:miter lim="800000"/>
                      <a:headEnd/>
                      <a:tailEnd/>
                    </a:ln>
                  </pic:spPr>
                </pic:pic>
              </a:graphicData>
            </a:graphic>
          </wp:anchor>
        </w:drawing>
      </w:r>
      <w:r w:rsidRPr="00B42E5E">
        <w:rPr>
          <w:rFonts w:ascii="Times New Roman" w:hAnsi="Times New Roman" w:cs="Times New Roman"/>
          <w:b/>
          <w:sz w:val="24"/>
          <w:szCs w:val="24"/>
        </w:rPr>
        <w:t>Les sociétés des chasseurs-cueilleurs (période paléolithique – 100 000 à 7000 av. J.C.) :</w:t>
      </w:r>
      <w:r w:rsidRPr="002723B0">
        <w:rPr>
          <w:rFonts w:ascii="Times New Roman" w:hAnsi="Times New Roman" w:cs="Times New Roman"/>
          <w:sz w:val="24"/>
          <w:szCs w:val="24"/>
        </w:rPr>
        <w:t xml:space="preserve"> </w:t>
      </w:r>
      <w:r w:rsidRPr="00B42E5E">
        <w:rPr>
          <w:rFonts w:ascii="Times New Roman" w:hAnsi="Times New Roman" w:cs="Times New Roman"/>
          <w:sz w:val="24"/>
          <w:szCs w:val="24"/>
        </w:rPr>
        <w:t>les rites funéraires témoignent d’une croyance en l’au-delà (morts enterrés en position fœtale avec fleurs, outils et bijoux), une « survie » dans le respect de la vie humaine. De plus, ils peignent des animaux dans leurs grottes, ce geste symbolique est peut-être réalisé pour communiquer avec le monde invisible des esprits ? Cela leur permet a</w:t>
      </w:r>
      <w:r>
        <w:rPr>
          <w:rFonts w:ascii="Times New Roman" w:hAnsi="Times New Roman" w:cs="Times New Roman"/>
          <w:sz w:val="24"/>
          <w:szCs w:val="24"/>
        </w:rPr>
        <w:t xml:space="preserve">ussi de s’approprier le pouvoir </w:t>
      </w:r>
      <w:r w:rsidRPr="00FA4F93">
        <w:rPr>
          <w:rFonts w:ascii="Times New Roman" w:hAnsi="Times New Roman" w:cs="Times New Roman"/>
          <w:sz w:val="24"/>
          <w:szCs w:val="24"/>
        </w:rPr>
        <w:t>de l’animal peint vu qu’ils entrent en contact avec leur esprit. Enfin, ils sculptent des statuettes féminines, « Vénus », qui symbolisent la maternité et la fécondité. Pour les chasseurs-cueilleurs, la naissance, la mort et l’univers les dépassent ; ce sont les premières expériences du sacré.</w:t>
      </w:r>
    </w:p>
    <w:p w:rsidR="001D5BE1" w:rsidRPr="00FA4F93" w:rsidRDefault="001D5BE1" w:rsidP="001D5BE1">
      <w:pPr>
        <w:rPr>
          <w:rFonts w:ascii="Times New Roman" w:hAnsi="Times New Roman" w:cs="Times New Roman"/>
          <w:b/>
          <w:bCs/>
          <w:color w:val="333333"/>
          <w:sz w:val="24"/>
          <w:szCs w:val="24"/>
          <w:shd w:val="clear" w:color="auto" w:fill="FFFFFF"/>
        </w:rPr>
      </w:pPr>
    </w:p>
    <w:p w:rsidR="001D5BE1" w:rsidRDefault="001D5BE1" w:rsidP="001D5BE1">
      <w:pPr>
        <w:pStyle w:val="Paragraphedeliste"/>
        <w:numPr>
          <w:ilvl w:val="0"/>
          <w:numId w:val="3"/>
        </w:numPr>
        <w:spacing w:after="0" w:line="360" w:lineRule="auto"/>
        <w:ind w:left="714" w:hanging="357"/>
        <w:jc w:val="both"/>
        <w:rPr>
          <w:rFonts w:ascii="Times New Roman" w:hAnsi="Times New Roman" w:cs="Times New Roman"/>
          <w:sz w:val="24"/>
          <w:szCs w:val="24"/>
        </w:rPr>
      </w:pPr>
      <w:r>
        <w:rPr>
          <w:rFonts w:ascii="Times New Roman" w:hAnsi="Times New Roman" w:cs="Times New Roman"/>
          <w:b/>
          <w:noProof/>
          <w:sz w:val="24"/>
          <w:szCs w:val="24"/>
          <w:lang w:eastAsia="fr-BE"/>
        </w:rPr>
        <w:drawing>
          <wp:anchor distT="0" distB="0" distL="114300" distR="114300" simplePos="0" relativeHeight="251669504" behindDoc="0" locked="0" layoutInCell="1" allowOverlap="1">
            <wp:simplePos x="0" y="0"/>
            <wp:positionH relativeFrom="column">
              <wp:posOffset>2668905</wp:posOffset>
            </wp:positionH>
            <wp:positionV relativeFrom="paragraph">
              <wp:posOffset>384175</wp:posOffset>
            </wp:positionV>
            <wp:extent cx="3681095" cy="2247900"/>
            <wp:effectExtent l="19050" t="0" r="0" b="0"/>
            <wp:wrapSquare wrapText="bothSides"/>
            <wp:docPr id="18" name="Image 4" descr="Le Néolithique | Doss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 Néolithique | Dossier"/>
                    <pic:cNvPicPr>
                      <a:picLocks noChangeAspect="1" noChangeArrowheads="1"/>
                    </pic:cNvPicPr>
                  </pic:nvPicPr>
                  <pic:blipFill>
                    <a:blip r:embed="rId11"/>
                    <a:srcRect/>
                    <a:stretch>
                      <a:fillRect/>
                    </a:stretch>
                  </pic:blipFill>
                  <pic:spPr bwMode="auto">
                    <a:xfrm>
                      <a:off x="0" y="0"/>
                      <a:ext cx="3681095" cy="2247900"/>
                    </a:xfrm>
                    <a:prstGeom prst="rect">
                      <a:avLst/>
                    </a:prstGeom>
                    <a:noFill/>
                    <a:ln w="9525">
                      <a:noFill/>
                      <a:miter lim="800000"/>
                      <a:headEnd/>
                      <a:tailEnd/>
                    </a:ln>
                  </pic:spPr>
                </pic:pic>
              </a:graphicData>
            </a:graphic>
          </wp:anchor>
        </w:drawing>
      </w:r>
      <w:r w:rsidRPr="00B42E5E">
        <w:rPr>
          <w:rFonts w:ascii="Times New Roman" w:hAnsi="Times New Roman" w:cs="Times New Roman"/>
          <w:b/>
          <w:sz w:val="24"/>
          <w:szCs w:val="24"/>
        </w:rPr>
        <w:t>Les sociétés des agriculteurs-éleveurs</w:t>
      </w:r>
      <w:r w:rsidRPr="00B42E5E">
        <w:rPr>
          <w:rFonts w:ascii="Times New Roman" w:hAnsi="Times New Roman" w:cs="Times New Roman"/>
          <w:b/>
          <w:sz w:val="24"/>
          <w:szCs w:val="24"/>
          <w:u w:val="single"/>
        </w:rPr>
        <w:t xml:space="preserve"> </w:t>
      </w:r>
      <w:r w:rsidRPr="00B42E5E">
        <w:rPr>
          <w:rFonts w:ascii="Times New Roman" w:hAnsi="Times New Roman" w:cs="Times New Roman"/>
          <w:b/>
          <w:sz w:val="24"/>
          <w:szCs w:val="24"/>
        </w:rPr>
        <w:t xml:space="preserve">(période néolithique – 7000 à 3300 av. J.C.) : </w:t>
      </w:r>
      <w:r w:rsidRPr="002723B0">
        <w:rPr>
          <w:rFonts w:ascii="Times New Roman" w:hAnsi="Times New Roman" w:cs="Times New Roman"/>
          <w:sz w:val="24"/>
          <w:szCs w:val="24"/>
        </w:rPr>
        <w:t xml:space="preserve">l’homme connaît l’agriculture et l’élevage ; ce sont aussi les débuts de « l’urbanisation ». Les agriculteurs-éleveurs possèdent des </w:t>
      </w:r>
      <w:r w:rsidRPr="002723B0">
        <w:rPr>
          <w:rFonts w:ascii="Times New Roman" w:hAnsi="Times New Roman" w:cs="Times New Roman"/>
          <w:b/>
          <w:sz w:val="24"/>
          <w:szCs w:val="24"/>
        </w:rPr>
        <w:t>statues de la Déesse Mère</w:t>
      </w:r>
      <w:r w:rsidRPr="002723B0">
        <w:rPr>
          <w:rFonts w:ascii="Times New Roman" w:hAnsi="Times New Roman" w:cs="Times New Roman"/>
          <w:sz w:val="24"/>
          <w:szCs w:val="24"/>
        </w:rPr>
        <w:t xml:space="preserve"> qui semblent </w:t>
      </w:r>
      <w:r>
        <w:rPr>
          <w:rFonts w:ascii="Times New Roman" w:hAnsi="Times New Roman" w:cs="Times New Roman"/>
          <w:sz w:val="24"/>
          <w:szCs w:val="24"/>
        </w:rPr>
        <w:t xml:space="preserve">être </w:t>
      </w:r>
      <w:r w:rsidRPr="002723B0">
        <w:rPr>
          <w:rFonts w:ascii="Times New Roman" w:hAnsi="Times New Roman" w:cs="Times New Roman"/>
          <w:sz w:val="24"/>
          <w:szCs w:val="24"/>
        </w:rPr>
        <w:t xml:space="preserve">destinées au </w:t>
      </w:r>
      <w:r w:rsidRPr="002723B0">
        <w:rPr>
          <w:rFonts w:ascii="Times New Roman" w:hAnsi="Times New Roman" w:cs="Times New Roman"/>
          <w:b/>
          <w:sz w:val="24"/>
          <w:szCs w:val="24"/>
        </w:rPr>
        <w:t>culte de la terre, du soleil et du cycle des saisons</w:t>
      </w:r>
      <w:r w:rsidRPr="002723B0">
        <w:rPr>
          <w:rFonts w:ascii="Times New Roman" w:hAnsi="Times New Roman" w:cs="Times New Roman"/>
          <w:sz w:val="24"/>
          <w:szCs w:val="24"/>
        </w:rPr>
        <w:t xml:space="preserve">, donc la fertilité. Ceci permet de dire la confiance de l’homme dans la régularité de la succession des saisons et dans l’éternel retour, lui-même lié à la certitude d’une vie éternelle après le passage par la mort. </w:t>
      </w:r>
    </w:p>
    <w:p w:rsidR="001D5BE1" w:rsidRDefault="001D5BE1" w:rsidP="001D5BE1">
      <w:pPr>
        <w:spacing w:after="0" w:line="360" w:lineRule="auto"/>
        <w:jc w:val="both"/>
        <w:rPr>
          <w:rFonts w:ascii="Times New Roman" w:hAnsi="Times New Roman" w:cs="Times New Roman"/>
          <w:sz w:val="24"/>
          <w:szCs w:val="24"/>
        </w:rPr>
      </w:pPr>
    </w:p>
    <w:p w:rsidR="001D5BE1" w:rsidRPr="00FA4F93" w:rsidRDefault="001D5BE1" w:rsidP="001D5BE1">
      <w:pPr>
        <w:spacing w:after="0" w:line="360" w:lineRule="auto"/>
        <w:jc w:val="both"/>
        <w:rPr>
          <w:rFonts w:ascii="Times New Roman" w:hAnsi="Times New Roman" w:cs="Times New Roman"/>
          <w:b/>
          <w:sz w:val="24"/>
          <w:szCs w:val="24"/>
        </w:rPr>
      </w:pPr>
    </w:p>
    <w:p w:rsidR="001D5BE1" w:rsidRPr="002723B0" w:rsidRDefault="001D5BE1" w:rsidP="001D5BE1">
      <w:pPr>
        <w:pStyle w:val="Paragraphedeliste"/>
        <w:numPr>
          <w:ilvl w:val="0"/>
          <w:numId w:val="3"/>
        </w:numPr>
        <w:spacing w:after="0" w:line="360" w:lineRule="auto"/>
        <w:jc w:val="both"/>
        <w:rPr>
          <w:rFonts w:ascii="Times New Roman" w:hAnsi="Times New Roman" w:cs="Times New Roman"/>
          <w:sz w:val="24"/>
          <w:szCs w:val="24"/>
        </w:rPr>
      </w:pPr>
      <w:r w:rsidRPr="00B42E5E">
        <w:rPr>
          <w:rFonts w:ascii="Times New Roman" w:hAnsi="Times New Roman" w:cs="Times New Roman"/>
          <w:b/>
          <w:sz w:val="24"/>
          <w:szCs w:val="24"/>
        </w:rPr>
        <w:t>Le chamanisme</w:t>
      </w:r>
      <w:r w:rsidRPr="002723B0">
        <w:rPr>
          <w:rFonts w:ascii="Times New Roman" w:hAnsi="Times New Roman" w:cs="Times New Roman"/>
          <w:sz w:val="24"/>
          <w:szCs w:val="24"/>
          <w:u w:val="single"/>
        </w:rPr>
        <w:t> :</w:t>
      </w:r>
      <w:r w:rsidRPr="002723B0">
        <w:rPr>
          <w:rFonts w:ascii="Times New Roman" w:hAnsi="Times New Roman" w:cs="Times New Roman"/>
          <w:sz w:val="24"/>
          <w:szCs w:val="24"/>
        </w:rPr>
        <w:t xml:space="preserve"> c’est </w:t>
      </w:r>
      <w:r w:rsidRPr="00B42E5E">
        <w:rPr>
          <w:rFonts w:ascii="Times New Roman" w:hAnsi="Times New Roman" w:cs="Times New Roman"/>
          <w:sz w:val="24"/>
          <w:szCs w:val="24"/>
        </w:rPr>
        <w:t xml:space="preserve">un des premiers systèmes imaginés par l’homme pour essayer de comprendre le monde et, éventuellement, agir sur lui. </w:t>
      </w:r>
      <w:r w:rsidRPr="00B42E5E">
        <w:rPr>
          <w:rFonts w:ascii="Times New Roman" w:hAnsi="Times New Roman" w:cs="Times New Roman"/>
          <w:bCs/>
          <w:color w:val="202124"/>
          <w:sz w:val="24"/>
          <w:szCs w:val="24"/>
          <w:shd w:val="clear" w:color="auto" w:fill="FFFFFF"/>
        </w:rPr>
        <w:t>Le chamanisme</w:t>
      </w:r>
      <w:r w:rsidRPr="00B42E5E">
        <w:rPr>
          <w:rFonts w:ascii="Times New Roman" w:hAnsi="Times New Roman" w:cs="Times New Roman"/>
          <w:color w:val="202124"/>
          <w:sz w:val="24"/>
          <w:szCs w:val="24"/>
          <w:shd w:val="clear" w:color="auto" w:fill="FFFFFF"/>
        </w:rPr>
        <w:t> se présente comme une pratique centrée sur la médiation entre les êtres humains et les esprits.</w:t>
      </w:r>
      <w:r w:rsidRPr="002723B0">
        <w:rPr>
          <w:rFonts w:ascii="Times New Roman" w:hAnsi="Times New Roman" w:cs="Times New Roman"/>
          <w:sz w:val="24"/>
          <w:szCs w:val="24"/>
        </w:rPr>
        <w:t xml:space="preserve"> La croyance de base est la communication permanente du visible avec l’invisible. Rien n’est banal : le sens du monde visible est donné par un monde autre, le monde des esprits.</w:t>
      </w:r>
    </w:p>
    <w:p w:rsidR="001D5BE1" w:rsidRDefault="001D5BE1" w:rsidP="001D5BE1">
      <w:pPr>
        <w:spacing w:before="100" w:beforeAutospacing="1" w:after="24" w:line="360" w:lineRule="auto"/>
        <w:rPr>
          <w:rStyle w:val="lev"/>
          <w:rFonts w:ascii="Times New Roman" w:hAnsi="Times New Roman" w:cs="Times New Roman"/>
          <w:color w:val="333333"/>
          <w:sz w:val="24"/>
          <w:szCs w:val="24"/>
          <w:shd w:val="clear" w:color="auto" w:fill="FFFFFF"/>
        </w:rPr>
      </w:pPr>
      <w:r>
        <w:rPr>
          <w:rFonts w:ascii="Times New Roman" w:hAnsi="Times New Roman" w:cs="Times New Roman"/>
          <w:b/>
          <w:bCs/>
          <w:noProof/>
          <w:color w:val="333333"/>
          <w:sz w:val="24"/>
          <w:szCs w:val="24"/>
          <w:lang w:eastAsia="fr-BE"/>
        </w:rPr>
        <w:drawing>
          <wp:anchor distT="0" distB="0" distL="114300" distR="114300" simplePos="0" relativeHeight="251668480" behindDoc="0" locked="0" layoutInCell="1" allowOverlap="1">
            <wp:simplePos x="0" y="0"/>
            <wp:positionH relativeFrom="column">
              <wp:posOffset>226695</wp:posOffset>
            </wp:positionH>
            <wp:positionV relativeFrom="paragraph">
              <wp:posOffset>244475</wp:posOffset>
            </wp:positionV>
            <wp:extent cx="2519680" cy="1699260"/>
            <wp:effectExtent l="19050" t="0" r="0" b="0"/>
            <wp:wrapSquare wrapText="bothSides"/>
            <wp:docPr id="16" name="Image 1" descr="Le chamanisme, une expérience de l'invisible - Ép. 3/4 - Spiritualité,  es-tu là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chamanisme, une expérience de l'invisible - Ép. 3/4 - Spiritualité,  es-tu là ?"/>
                    <pic:cNvPicPr>
                      <a:picLocks noChangeAspect="1" noChangeArrowheads="1"/>
                    </pic:cNvPicPr>
                  </pic:nvPicPr>
                  <pic:blipFill>
                    <a:blip r:embed="rId12"/>
                    <a:srcRect/>
                    <a:stretch>
                      <a:fillRect/>
                    </a:stretch>
                  </pic:blipFill>
                  <pic:spPr bwMode="auto">
                    <a:xfrm>
                      <a:off x="0" y="0"/>
                      <a:ext cx="2519680" cy="1699260"/>
                    </a:xfrm>
                    <a:prstGeom prst="rect">
                      <a:avLst/>
                    </a:prstGeom>
                    <a:noFill/>
                    <a:ln w="9525">
                      <a:noFill/>
                      <a:miter lim="800000"/>
                      <a:headEnd/>
                      <a:tailEnd/>
                    </a:ln>
                  </pic:spPr>
                </pic:pic>
              </a:graphicData>
            </a:graphic>
          </wp:anchor>
        </w:drawing>
      </w:r>
    </w:p>
    <w:p w:rsidR="001D5BE1" w:rsidRPr="00105DA8" w:rsidRDefault="001D5BE1" w:rsidP="001D5BE1">
      <w:pPr>
        <w:spacing w:before="100" w:beforeAutospacing="1" w:after="24" w:line="360" w:lineRule="auto"/>
        <w:rPr>
          <w:rFonts w:ascii="Times New Roman" w:hAnsi="Times New Roman" w:cs="Times New Roman"/>
          <w:b/>
          <w:bCs/>
          <w:color w:val="000000" w:themeColor="text1"/>
          <w:sz w:val="24"/>
          <w:szCs w:val="24"/>
          <w:shd w:val="clear" w:color="auto" w:fill="FFFFFF"/>
        </w:rPr>
      </w:pPr>
      <w:r w:rsidRPr="00105DA8">
        <w:rPr>
          <w:rStyle w:val="Lgende1"/>
          <w:rFonts w:ascii="Times New Roman" w:hAnsi="Times New Roman" w:cs="Times New Roman"/>
          <w:color w:val="000000" w:themeColor="text1"/>
          <w:sz w:val="24"/>
          <w:szCs w:val="24"/>
          <w:shd w:val="clear" w:color="auto" w:fill="FFFFFF"/>
        </w:rPr>
        <w:t>Rituels chamaniques à Oulan-Bator en Mongolie</w:t>
      </w:r>
      <w:r w:rsidR="00105DA8">
        <w:rPr>
          <w:rStyle w:val="Lgende1"/>
          <w:rFonts w:ascii="Times New Roman" w:hAnsi="Times New Roman" w:cs="Times New Roman"/>
          <w:color w:val="000000" w:themeColor="text1"/>
          <w:sz w:val="24"/>
          <w:szCs w:val="24"/>
          <w:shd w:val="clear" w:color="auto" w:fill="FFFFFF"/>
        </w:rPr>
        <w:t>.</w:t>
      </w:r>
    </w:p>
    <w:p w:rsidR="001D5BE1" w:rsidRDefault="001D5BE1" w:rsidP="001D5BE1">
      <w:pPr>
        <w:spacing w:before="100" w:beforeAutospacing="1" w:after="24" w:line="360" w:lineRule="atLeast"/>
        <w:rPr>
          <w:rFonts w:ascii="Cabin" w:hAnsi="Cabin"/>
          <w:color w:val="333333"/>
          <w:sz w:val="29"/>
          <w:szCs w:val="29"/>
          <w:shd w:val="clear" w:color="auto" w:fill="FFFFFF"/>
        </w:rPr>
      </w:pPr>
    </w:p>
    <w:p w:rsidR="00970F99" w:rsidRDefault="00970F99" w:rsidP="001D5BE1">
      <w:pPr>
        <w:spacing w:before="100" w:beforeAutospacing="1" w:after="24" w:line="360" w:lineRule="atLeast"/>
        <w:rPr>
          <w:rFonts w:ascii="Cabin" w:hAnsi="Cabin"/>
          <w:color w:val="333333"/>
          <w:sz w:val="29"/>
          <w:szCs w:val="29"/>
          <w:shd w:val="clear" w:color="auto" w:fill="FFFFFF"/>
        </w:rPr>
      </w:pPr>
    </w:p>
    <w:p w:rsidR="00475306" w:rsidRDefault="00475306" w:rsidP="001D5BE1">
      <w:pPr>
        <w:spacing w:before="100" w:beforeAutospacing="1" w:after="24" w:line="360" w:lineRule="atLeast"/>
        <w:rPr>
          <w:rFonts w:ascii="Cabin" w:hAnsi="Cabin"/>
          <w:color w:val="333333"/>
          <w:sz w:val="29"/>
          <w:szCs w:val="29"/>
          <w:shd w:val="clear" w:color="auto" w:fill="FFFFFF"/>
        </w:rPr>
      </w:pPr>
    </w:p>
    <w:p w:rsidR="00475306" w:rsidRDefault="00475306" w:rsidP="005176CC">
      <w:pPr>
        <w:pStyle w:val="Paragraphedeliste"/>
        <w:numPr>
          <w:ilvl w:val="0"/>
          <w:numId w:val="9"/>
        </w:numPr>
        <w:spacing w:after="0" w:line="240" w:lineRule="auto"/>
        <w:jc w:val="both"/>
        <w:rPr>
          <w:rFonts w:ascii="Times New Roman" w:hAnsi="Times New Roman" w:cs="Times New Roman"/>
          <w:b/>
          <w:sz w:val="28"/>
          <w:szCs w:val="28"/>
        </w:rPr>
      </w:pPr>
      <w:r w:rsidRPr="005176CC">
        <w:rPr>
          <w:rFonts w:ascii="Times New Roman" w:hAnsi="Times New Roman" w:cs="Times New Roman"/>
          <w:b/>
          <w:sz w:val="28"/>
          <w:szCs w:val="28"/>
        </w:rPr>
        <w:t>Les religions polythéistes de l’Antiquité :</w:t>
      </w:r>
    </w:p>
    <w:p w:rsidR="005176CC" w:rsidRPr="005176CC" w:rsidRDefault="005176CC" w:rsidP="005176CC">
      <w:pPr>
        <w:pStyle w:val="Paragraphedeliste"/>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lang w:eastAsia="fr-BE"/>
        </w:rPr>
        <w:drawing>
          <wp:anchor distT="0" distB="0" distL="114300" distR="114300" simplePos="0" relativeHeight="251679744" behindDoc="0" locked="0" layoutInCell="1" allowOverlap="1">
            <wp:simplePos x="0" y="0"/>
            <wp:positionH relativeFrom="column">
              <wp:posOffset>4085590</wp:posOffset>
            </wp:positionH>
            <wp:positionV relativeFrom="paragraph">
              <wp:posOffset>191770</wp:posOffset>
            </wp:positionV>
            <wp:extent cx="1905635" cy="2078990"/>
            <wp:effectExtent l="19050" t="0" r="0" b="0"/>
            <wp:wrapSquare wrapText="bothSides"/>
            <wp:docPr id="1" name="Image 29" descr="Dru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ruide1"/>
                    <pic:cNvPicPr>
                      <a:picLocks noChangeAspect="1" noChangeArrowheads="1"/>
                    </pic:cNvPicPr>
                  </pic:nvPicPr>
                  <pic:blipFill>
                    <a:blip r:embed="rId13"/>
                    <a:srcRect/>
                    <a:stretch>
                      <a:fillRect/>
                    </a:stretch>
                  </pic:blipFill>
                  <pic:spPr bwMode="auto">
                    <a:xfrm>
                      <a:off x="0" y="0"/>
                      <a:ext cx="1905635" cy="2078990"/>
                    </a:xfrm>
                    <a:prstGeom prst="rect">
                      <a:avLst/>
                    </a:prstGeom>
                    <a:noFill/>
                    <a:ln w="9525">
                      <a:noFill/>
                      <a:miter lim="800000"/>
                      <a:headEnd/>
                      <a:tailEnd/>
                    </a:ln>
                  </pic:spPr>
                </pic:pic>
              </a:graphicData>
            </a:graphic>
          </wp:anchor>
        </w:drawing>
      </w:r>
    </w:p>
    <w:p w:rsidR="00475306" w:rsidRPr="00B86487" w:rsidRDefault="00475306" w:rsidP="00475306">
      <w:pPr>
        <w:pStyle w:val="Paragraphedeliste"/>
        <w:spacing w:after="0" w:line="240" w:lineRule="auto"/>
        <w:jc w:val="both"/>
        <w:rPr>
          <w:rFonts w:ascii="Times New Roman" w:hAnsi="Times New Roman" w:cs="Times New Roman"/>
          <w:b/>
          <w:sz w:val="28"/>
          <w:szCs w:val="28"/>
        </w:rPr>
      </w:pPr>
    </w:p>
    <w:p w:rsidR="00475306" w:rsidRDefault="00475306" w:rsidP="00475306">
      <w:pPr>
        <w:pStyle w:val="Paragraphedeliste"/>
        <w:numPr>
          <w:ilvl w:val="0"/>
          <w:numId w:val="3"/>
        </w:numPr>
        <w:spacing w:after="0" w:line="360" w:lineRule="auto"/>
        <w:ind w:left="714" w:hanging="357"/>
        <w:jc w:val="both"/>
        <w:rPr>
          <w:rFonts w:ascii="Times New Roman" w:hAnsi="Times New Roman" w:cs="Times New Roman"/>
          <w:sz w:val="24"/>
          <w:szCs w:val="24"/>
        </w:rPr>
      </w:pPr>
      <w:r w:rsidRPr="00B86487">
        <w:rPr>
          <w:rFonts w:ascii="Times New Roman" w:hAnsi="Times New Roman" w:cs="Times New Roman"/>
          <w:b/>
          <w:sz w:val="24"/>
          <w:szCs w:val="24"/>
        </w:rPr>
        <w:t>En Europe de l’Ouest</w:t>
      </w:r>
      <w:r w:rsidRPr="00B86487">
        <w:rPr>
          <w:rFonts w:ascii="Times New Roman" w:hAnsi="Times New Roman" w:cs="Times New Roman"/>
          <w:sz w:val="24"/>
          <w:szCs w:val="24"/>
        </w:rPr>
        <w:t>, durant le premier millénaire avant l’ère chrétienne vivent les Celtes. Leurs prêtres, appelés druides, conduisent les cérémonies, font des sacrifices aux dieux et prédisent les meilleures époques pour semer et moissonner les récoltes.</w:t>
      </w:r>
    </w:p>
    <w:p w:rsidR="00475306" w:rsidRDefault="00475306" w:rsidP="00475306">
      <w:pPr>
        <w:spacing w:after="0" w:line="240" w:lineRule="auto"/>
        <w:jc w:val="both"/>
        <w:rPr>
          <w:rFonts w:ascii="Times New Roman" w:hAnsi="Times New Roman" w:cs="Times New Roman"/>
          <w:sz w:val="24"/>
          <w:szCs w:val="24"/>
        </w:rPr>
      </w:pPr>
    </w:p>
    <w:p w:rsidR="00475306" w:rsidRDefault="00475306" w:rsidP="00475306">
      <w:pPr>
        <w:spacing w:after="0" w:line="240" w:lineRule="auto"/>
        <w:jc w:val="both"/>
        <w:rPr>
          <w:noProof/>
          <w:lang w:eastAsia="fr-BE"/>
        </w:rPr>
      </w:pPr>
    </w:p>
    <w:p w:rsidR="00475306" w:rsidRDefault="00475306" w:rsidP="00475306">
      <w:pPr>
        <w:spacing w:after="0" w:line="240" w:lineRule="auto"/>
        <w:jc w:val="both"/>
        <w:rPr>
          <w:noProof/>
          <w:lang w:eastAsia="fr-BE"/>
        </w:rPr>
      </w:pPr>
    </w:p>
    <w:p w:rsidR="00475306" w:rsidRDefault="00475306" w:rsidP="00475306">
      <w:pPr>
        <w:spacing w:after="0" w:line="240" w:lineRule="auto"/>
        <w:jc w:val="both"/>
        <w:rPr>
          <w:noProof/>
          <w:lang w:eastAsia="fr-BE"/>
        </w:rPr>
      </w:pPr>
    </w:p>
    <w:p w:rsidR="00475306" w:rsidRDefault="00475306" w:rsidP="00475306">
      <w:pPr>
        <w:spacing w:after="0" w:line="240" w:lineRule="auto"/>
        <w:jc w:val="both"/>
        <w:rPr>
          <w:noProof/>
          <w:lang w:eastAsia="fr-BE"/>
        </w:rPr>
      </w:pPr>
    </w:p>
    <w:p w:rsidR="00475306" w:rsidRDefault="00475306" w:rsidP="00475306">
      <w:pPr>
        <w:spacing w:after="0" w:line="240" w:lineRule="auto"/>
        <w:jc w:val="both"/>
        <w:rPr>
          <w:noProof/>
          <w:lang w:eastAsia="fr-BE"/>
        </w:rPr>
      </w:pPr>
    </w:p>
    <w:p w:rsidR="005176CC" w:rsidRDefault="005176CC" w:rsidP="00475306">
      <w:pPr>
        <w:spacing w:after="0" w:line="240" w:lineRule="auto"/>
        <w:jc w:val="both"/>
        <w:rPr>
          <w:noProof/>
          <w:lang w:eastAsia="fr-BE"/>
        </w:rPr>
      </w:pPr>
    </w:p>
    <w:p w:rsidR="005176CC" w:rsidRDefault="005176CC" w:rsidP="00475306">
      <w:pPr>
        <w:spacing w:after="0" w:line="240" w:lineRule="auto"/>
        <w:jc w:val="both"/>
        <w:rPr>
          <w:noProof/>
          <w:lang w:eastAsia="fr-BE"/>
        </w:rPr>
      </w:pPr>
    </w:p>
    <w:p w:rsidR="005176CC" w:rsidRDefault="005176CC" w:rsidP="00475306">
      <w:pPr>
        <w:spacing w:after="0" w:line="240" w:lineRule="auto"/>
        <w:jc w:val="both"/>
        <w:rPr>
          <w:noProof/>
          <w:lang w:eastAsia="fr-BE"/>
        </w:rPr>
      </w:pPr>
    </w:p>
    <w:p w:rsidR="005176CC" w:rsidRDefault="005176CC" w:rsidP="00475306">
      <w:pPr>
        <w:spacing w:after="0" w:line="240" w:lineRule="auto"/>
        <w:jc w:val="both"/>
        <w:rPr>
          <w:noProof/>
          <w:lang w:eastAsia="fr-BE"/>
        </w:rPr>
      </w:pPr>
    </w:p>
    <w:p w:rsidR="005176CC" w:rsidRDefault="005176CC" w:rsidP="00475306">
      <w:pPr>
        <w:spacing w:after="0" w:line="240" w:lineRule="auto"/>
        <w:jc w:val="both"/>
        <w:rPr>
          <w:noProof/>
          <w:lang w:eastAsia="fr-BE"/>
        </w:rPr>
      </w:pPr>
    </w:p>
    <w:p w:rsidR="005176CC" w:rsidRDefault="005176CC" w:rsidP="00475306">
      <w:pPr>
        <w:spacing w:after="0" w:line="240" w:lineRule="auto"/>
        <w:jc w:val="both"/>
        <w:rPr>
          <w:noProof/>
          <w:lang w:eastAsia="fr-BE"/>
        </w:rPr>
      </w:pPr>
    </w:p>
    <w:p w:rsidR="005176CC" w:rsidRPr="00B86487" w:rsidRDefault="005176CC" w:rsidP="00475306">
      <w:pPr>
        <w:spacing w:after="0" w:line="240" w:lineRule="auto"/>
        <w:jc w:val="both"/>
        <w:rPr>
          <w:rFonts w:ascii="Times New Roman" w:hAnsi="Times New Roman" w:cs="Times New Roman"/>
          <w:sz w:val="24"/>
          <w:szCs w:val="24"/>
        </w:rPr>
      </w:pPr>
    </w:p>
    <w:p w:rsidR="00475306" w:rsidRPr="004873DC" w:rsidRDefault="00475306" w:rsidP="00475306">
      <w:pPr>
        <w:pStyle w:val="Paragraphedeliste"/>
        <w:numPr>
          <w:ilvl w:val="0"/>
          <w:numId w:val="3"/>
        </w:numPr>
        <w:spacing w:before="96" w:after="120" w:line="360" w:lineRule="atLeast"/>
        <w:jc w:val="both"/>
        <w:rPr>
          <w:rFonts w:ascii="Times New Roman" w:eastAsia="Times New Roman" w:hAnsi="Times New Roman" w:cs="Times New Roman"/>
          <w:sz w:val="24"/>
          <w:szCs w:val="24"/>
          <w:lang w:eastAsia="fr-BE"/>
        </w:rPr>
      </w:pPr>
      <w:r w:rsidRPr="00B86487">
        <w:rPr>
          <w:rFonts w:ascii="Times New Roman" w:hAnsi="Times New Roman" w:cs="Times New Roman"/>
          <w:b/>
          <w:sz w:val="24"/>
          <w:szCs w:val="24"/>
        </w:rPr>
        <w:lastRenderedPageBreak/>
        <w:t>Au Proche-Orient</w:t>
      </w:r>
      <w:r w:rsidRPr="00B86487">
        <w:rPr>
          <w:rFonts w:ascii="Times New Roman" w:hAnsi="Times New Roman" w:cs="Times New Roman"/>
          <w:sz w:val="24"/>
          <w:szCs w:val="24"/>
        </w:rPr>
        <w:t>, dans la région du Croissant fertile, entre le Golfe persique et la Nil, plusieurs civilisations ont créé l’écriture, une organisation politique allant des villes-états à des empires où existent des inégalités sociales et des rapports de pouvoir.</w:t>
      </w:r>
    </w:p>
    <w:p w:rsidR="00475306" w:rsidRDefault="00475306" w:rsidP="00475306">
      <w:pPr>
        <w:pStyle w:val="Paragraphedeliste"/>
        <w:spacing w:before="96" w:after="120" w:line="360" w:lineRule="atLeast"/>
        <w:jc w:val="both"/>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drawing>
          <wp:anchor distT="0" distB="0" distL="114300" distR="114300" simplePos="0" relativeHeight="251675648" behindDoc="0" locked="0" layoutInCell="1" allowOverlap="1">
            <wp:simplePos x="0" y="0"/>
            <wp:positionH relativeFrom="column">
              <wp:posOffset>1044575</wp:posOffset>
            </wp:positionH>
            <wp:positionV relativeFrom="paragraph">
              <wp:posOffset>168275</wp:posOffset>
            </wp:positionV>
            <wp:extent cx="3380105" cy="2137410"/>
            <wp:effectExtent l="19050" t="0" r="0" b="0"/>
            <wp:wrapSquare wrapText="bothSides"/>
            <wp:docPr id="2" name="Image 20" descr="Carte du croissant fertile | La mésopotamie, Mésopotamie, Asie mine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rte du croissant fertile | La mésopotamie, Mésopotamie, Asie mineure"/>
                    <pic:cNvPicPr>
                      <a:picLocks noChangeAspect="1" noChangeArrowheads="1"/>
                    </pic:cNvPicPr>
                  </pic:nvPicPr>
                  <pic:blipFill>
                    <a:blip r:embed="rId14" cstate="print"/>
                    <a:srcRect/>
                    <a:stretch>
                      <a:fillRect/>
                    </a:stretch>
                  </pic:blipFill>
                  <pic:spPr bwMode="auto">
                    <a:xfrm>
                      <a:off x="0" y="0"/>
                      <a:ext cx="3380105" cy="2137410"/>
                    </a:xfrm>
                    <a:prstGeom prst="rect">
                      <a:avLst/>
                    </a:prstGeom>
                    <a:noFill/>
                    <a:ln w="9525">
                      <a:noFill/>
                      <a:miter lim="800000"/>
                      <a:headEnd/>
                      <a:tailEnd/>
                    </a:ln>
                  </pic:spPr>
                </pic:pic>
              </a:graphicData>
            </a:graphic>
          </wp:anchor>
        </w:drawing>
      </w:r>
    </w:p>
    <w:p w:rsidR="00475306" w:rsidRDefault="00475306" w:rsidP="00475306">
      <w:pPr>
        <w:pStyle w:val="Paragraphedeliste"/>
        <w:spacing w:before="96" w:after="120" w:line="360" w:lineRule="atLeast"/>
        <w:jc w:val="both"/>
        <w:rPr>
          <w:rFonts w:ascii="Times New Roman" w:eastAsia="Times New Roman" w:hAnsi="Times New Roman" w:cs="Times New Roman"/>
          <w:sz w:val="24"/>
          <w:szCs w:val="24"/>
          <w:lang w:eastAsia="fr-BE"/>
        </w:rPr>
      </w:pPr>
    </w:p>
    <w:p w:rsidR="00475306" w:rsidRDefault="00475306" w:rsidP="00475306">
      <w:pPr>
        <w:pStyle w:val="Paragraphedeliste"/>
        <w:spacing w:before="96" w:after="120" w:line="360" w:lineRule="atLeast"/>
        <w:jc w:val="both"/>
        <w:rPr>
          <w:rFonts w:ascii="Times New Roman" w:eastAsia="Times New Roman" w:hAnsi="Times New Roman" w:cs="Times New Roman"/>
          <w:sz w:val="24"/>
          <w:szCs w:val="24"/>
          <w:lang w:eastAsia="fr-BE"/>
        </w:rPr>
      </w:pPr>
    </w:p>
    <w:p w:rsidR="00475306" w:rsidRDefault="00475306" w:rsidP="00475306">
      <w:pPr>
        <w:pStyle w:val="Paragraphedeliste"/>
        <w:spacing w:before="96" w:after="120" w:line="360" w:lineRule="atLeast"/>
        <w:jc w:val="both"/>
        <w:rPr>
          <w:rFonts w:ascii="Times New Roman" w:eastAsia="Times New Roman" w:hAnsi="Times New Roman" w:cs="Times New Roman"/>
          <w:sz w:val="24"/>
          <w:szCs w:val="24"/>
          <w:lang w:eastAsia="fr-BE"/>
        </w:rPr>
      </w:pPr>
    </w:p>
    <w:p w:rsidR="00475306" w:rsidRDefault="00475306" w:rsidP="00475306">
      <w:pPr>
        <w:pStyle w:val="Paragraphedeliste"/>
        <w:spacing w:before="96" w:after="120" w:line="360" w:lineRule="atLeast"/>
        <w:jc w:val="both"/>
        <w:rPr>
          <w:rFonts w:ascii="Times New Roman" w:eastAsia="Times New Roman" w:hAnsi="Times New Roman" w:cs="Times New Roman"/>
          <w:sz w:val="24"/>
          <w:szCs w:val="24"/>
          <w:lang w:eastAsia="fr-BE"/>
        </w:rPr>
      </w:pPr>
    </w:p>
    <w:p w:rsidR="00475306" w:rsidRDefault="00475306" w:rsidP="00475306">
      <w:pPr>
        <w:pStyle w:val="Paragraphedeliste"/>
        <w:spacing w:before="96" w:after="120" w:line="360" w:lineRule="atLeast"/>
        <w:jc w:val="both"/>
        <w:rPr>
          <w:rFonts w:ascii="Times New Roman" w:eastAsia="Times New Roman" w:hAnsi="Times New Roman" w:cs="Times New Roman"/>
          <w:sz w:val="24"/>
          <w:szCs w:val="24"/>
          <w:lang w:eastAsia="fr-BE"/>
        </w:rPr>
      </w:pPr>
    </w:p>
    <w:p w:rsidR="00475306" w:rsidRDefault="00475306" w:rsidP="00475306">
      <w:pPr>
        <w:pStyle w:val="Paragraphedeliste"/>
        <w:spacing w:before="96" w:after="120" w:line="360" w:lineRule="atLeast"/>
        <w:jc w:val="both"/>
        <w:rPr>
          <w:rFonts w:ascii="Times New Roman" w:eastAsia="Times New Roman" w:hAnsi="Times New Roman" w:cs="Times New Roman"/>
          <w:sz w:val="24"/>
          <w:szCs w:val="24"/>
          <w:lang w:eastAsia="fr-BE"/>
        </w:rPr>
      </w:pPr>
    </w:p>
    <w:p w:rsidR="00475306" w:rsidRDefault="00475306" w:rsidP="00475306">
      <w:pPr>
        <w:pStyle w:val="Paragraphedeliste"/>
        <w:spacing w:before="96" w:after="120" w:line="360" w:lineRule="atLeast"/>
        <w:jc w:val="both"/>
        <w:rPr>
          <w:rFonts w:ascii="Times New Roman" w:eastAsia="Times New Roman" w:hAnsi="Times New Roman" w:cs="Times New Roman"/>
          <w:sz w:val="24"/>
          <w:szCs w:val="24"/>
          <w:lang w:eastAsia="fr-BE"/>
        </w:rPr>
      </w:pPr>
    </w:p>
    <w:p w:rsidR="00475306" w:rsidRDefault="00475306" w:rsidP="00475306">
      <w:pPr>
        <w:pStyle w:val="Paragraphedeliste"/>
        <w:spacing w:before="96" w:after="120" w:line="360" w:lineRule="atLeast"/>
        <w:jc w:val="both"/>
        <w:rPr>
          <w:rFonts w:ascii="Times New Roman" w:eastAsia="Times New Roman" w:hAnsi="Times New Roman" w:cs="Times New Roman"/>
          <w:sz w:val="24"/>
          <w:szCs w:val="24"/>
          <w:lang w:eastAsia="fr-BE"/>
        </w:rPr>
      </w:pPr>
    </w:p>
    <w:p w:rsidR="00475306" w:rsidRDefault="00475306" w:rsidP="00475306">
      <w:pPr>
        <w:pStyle w:val="Paragraphedeliste"/>
        <w:spacing w:before="96" w:after="120" w:line="360" w:lineRule="atLeast"/>
        <w:jc w:val="both"/>
        <w:rPr>
          <w:rFonts w:ascii="Times New Roman" w:eastAsia="Times New Roman" w:hAnsi="Times New Roman" w:cs="Times New Roman"/>
          <w:sz w:val="24"/>
          <w:szCs w:val="24"/>
          <w:lang w:eastAsia="fr-BE"/>
        </w:rPr>
      </w:pPr>
    </w:p>
    <w:p w:rsidR="00475306" w:rsidRPr="00FA4F93" w:rsidRDefault="00475306" w:rsidP="00475306">
      <w:pPr>
        <w:spacing w:after="0" w:line="360" w:lineRule="auto"/>
        <w:jc w:val="both"/>
        <w:rPr>
          <w:rFonts w:ascii="Times New Roman" w:hAnsi="Times New Roman" w:cs="Times New Roman"/>
          <w:sz w:val="24"/>
          <w:szCs w:val="24"/>
        </w:rPr>
      </w:pPr>
    </w:p>
    <w:p w:rsidR="00475306" w:rsidRPr="004873DC" w:rsidRDefault="00475306" w:rsidP="00475306">
      <w:pPr>
        <w:pStyle w:val="Paragraphedeliste"/>
        <w:numPr>
          <w:ilvl w:val="0"/>
          <w:numId w:val="3"/>
        </w:numPr>
        <w:spacing w:after="0" w:line="360" w:lineRule="auto"/>
        <w:ind w:left="714" w:hanging="357"/>
        <w:jc w:val="both"/>
        <w:rPr>
          <w:rFonts w:ascii="Times New Roman" w:hAnsi="Times New Roman" w:cs="Times New Roman"/>
          <w:sz w:val="24"/>
          <w:szCs w:val="24"/>
        </w:rPr>
      </w:pPr>
      <w:r w:rsidRPr="00FA4F93">
        <w:rPr>
          <w:rFonts w:ascii="Times New Roman" w:hAnsi="Times New Roman" w:cs="Times New Roman"/>
          <w:b/>
          <w:sz w:val="24"/>
          <w:szCs w:val="24"/>
        </w:rPr>
        <w:t>En Mésopotamie</w:t>
      </w:r>
      <w:r w:rsidRPr="004873DC">
        <w:rPr>
          <w:rFonts w:ascii="Times New Roman" w:hAnsi="Times New Roman" w:cs="Times New Roman"/>
          <w:sz w:val="24"/>
          <w:szCs w:val="24"/>
        </w:rPr>
        <w:t xml:space="preserve"> se développe il y a environ 5000 ans l’une des premières grandes civilisations humaines. Pour les Mésopotamiens, les dieux vivent dans le ciel et contrôlent les mouvements des astres. De ce fait, les prêtres sont de fins astronomes qui observent le ciel nocturne et qui ont mis au point un calendrier afin de programmer leurs cérémonies religieuses.</w:t>
      </w:r>
    </w:p>
    <w:p w:rsidR="00475306" w:rsidRPr="004873DC" w:rsidRDefault="00475306" w:rsidP="00475306">
      <w:pPr>
        <w:pStyle w:val="Paragraphedeliste"/>
        <w:numPr>
          <w:ilvl w:val="0"/>
          <w:numId w:val="3"/>
        </w:numPr>
        <w:spacing w:after="0" w:line="360" w:lineRule="auto"/>
        <w:ind w:left="714" w:hanging="357"/>
        <w:jc w:val="both"/>
        <w:rPr>
          <w:rFonts w:ascii="Times New Roman" w:hAnsi="Times New Roman" w:cs="Times New Roman"/>
          <w:sz w:val="24"/>
          <w:szCs w:val="24"/>
        </w:rPr>
      </w:pPr>
      <w:r w:rsidRPr="00FA4F93">
        <w:rPr>
          <w:rFonts w:ascii="Times New Roman" w:hAnsi="Times New Roman" w:cs="Times New Roman"/>
          <w:b/>
          <w:sz w:val="24"/>
          <w:szCs w:val="24"/>
        </w:rPr>
        <w:t>La civilisation égyptienne</w:t>
      </w:r>
      <w:r w:rsidRPr="004873DC">
        <w:rPr>
          <w:rFonts w:ascii="Times New Roman" w:hAnsi="Times New Roman" w:cs="Times New Roman"/>
          <w:sz w:val="24"/>
          <w:szCs w:val="24"/>
        </w:rPr>
        <w:t xml:space="preserve">, qui dure de 3000 av. J.C. jusqu’à l’époque romaine, se développe sur les berges du Nil. Sous le chaud climat africain, les Égyptiens dépendent des pluies et de l’eau du fleuve pour irriguer leurs récoltes. C’est pourquoi ils prient les dieux et déesses responsables du temps, de la fertilité et des caprices du Nil ; les éléments de la nature sont donc divinisés. Le temple est le lieu où habitent les divinités, il est circonscrit par une enceinte et le sanctuaire est au milieu. Les prêtres sont les seuls à avoir accès à ce lieu privilégié. En Égypte, l’empire est dirigé par un Pharaon </w:t>
      </w:r>
      <w:r>
        <w:rPr>
          <w:rFonts w:ascii="Times New Roman" w:hAnsi="Times New Roman" w:cs="Times New Roman"/>
          <w:sz w:val="24"/>
          <w:szCs w:val="24"/>
        </w:rPr>
        <w:t xml:space="preserve">qui </w:t>
      </w:r>
      <w:r w:rsidRPr="004873DC">
        <w:rPr>
          <w:rFonts w:ascii="Times New Roman" w:hAnsi="Times New Roman" w:cs="Times New Roman"/>
          <w:sz w:val="24"/>
          <w:szCs w:val="24"/>
        </w:rPr>
        <w:t>se dit fils du dieu Râ ou Horus et fils d’Isis : les dieux lui ont donné la terre et légitiment son pouvoir ; c’est l’intermédiaire entre les dieux et la population.</w:t>
      </w:r>
    </w:p>
    <w:p w:rsidR="00475306" w:rsidRPr="00DF7358" w:rsidRDefault="00475306" w:rsidP="00475306">
      <w:pPr>
        <w:ind w:left="1440"/>
        <w:jc w:val="center"/>
        <w:rPr>
          <w:b/>
        </w:rPr>
      </w:pPr>
      <w:r>
        <w:rPr>
          <w:noProof/>
          <w:lang w:eastAsia="fr-BE"/>
        </w:rPr>
        <w:drawing>
          <wp:anchor distT="0" distB="0" distL="114300" distR="114300" simplePos="0" relativeHeight="251676672" behindDoc="0" locked="0" layoutInCell="1" allowOverlap="1">
            <wp:simplePos x="0" y="0"/>
            <wp:positionH relativeFrom="column">
              <wp:posOffset>1786890</wp:posOffset>
            </wp:positionH>
            <wp:positionV relativeFrom="paragraph">
              <wp:posOffset>111125</wp:posOffset>
            </wp:positionV>
            <wp:extent cx="2832100" cy="1932305"/>
            <wp:effectExtent l="19050" t="19050" r="25400" b="10795"/>
            <wp:wrapSquare wrapText="bothSides"/>
            <wp:docPr id="3" name="Image 13" descr="dieuxmi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euxmisc"/>
                    <pic:cNvPicPr>
                      <a:picLocks noChangeAspect="1" noChangeArrowheads="1"/>
                    </pic:cNvPicPr>
                  </pic:nvPicPr>
                  <pic:blipFill>
                    <a:blip r:embed="rId15"/>
                    <a:srcRect/>
                    <a:stretch>
                      <a:fillRect/>
                    </a:stretch>
                  </pic:blipFill>
                  <pic:spPr bwMode="auto">
                    <a:xfrm>
                      <a:off x="0" y="0"/>
                      <a:ext cx="2832100" cy="1932305"/>
                    </a:xfrm>
                    <a:prstGeom prst="rect">
                      <a:avLst/>
                    </a:prstGeom>
                    <a:noFill/>
                    <a:ln w="9525" cmpd="sng">
                      <a:solidFill>
                        <a:srgbClr val="000000"/>
                      </a:solidFill>
                      <a:miter lim="800000"/>
                      <a:headEnd/>
                      <a:tailEnd/>
                    </a:ln>
                    <a:effectLst/>
                  </pic:spPr>
                </pic:pic>
              </a:graphicData>
            </a:graphic>
          </wp:anchor>
        </w:drawing>
      </w:r>
      <w:r w:rsidR="00C303EE" w:rsidRPr="00C303EE">
        <w:rPr>
          <w:noProof/>
        </w:rPr>
        <w:pict>
          <v:shape id="_x0000_s1040" type="#_x0000_t202" style="position:absolute;left:0;text-align:left;margin-left:414pt;margin-top:69.05pt;width:36pt;height:18pt;z-index:251674624;mso-position-horizontal-relative:text;mso-position-vertical-relative:text">
            <v:textbox style="mso-next-textbox:#_x0000_s1040">
              <w:txbxContent>
                <w:p w:rsidR="00475306" w:rsidRPr="00DF7358" w:rsidRDefault="00475306" w:rsidP="00475306">
                  <w:pPr>
                    <w:jc w:val="center"/>
                  </w:pPr>
                  <w:r>
                    <w:t>RÂ</w:t>
                  </w:r>
                </w:p>
              </w:txbxContent>
            </v:textbox>
          </v:shape>
        </w:pict>
      </w:r>
      <w:r w:rsidR="00C303EE" w:rsidRPr="00C303EE">
        <w:rPr>
          <w:noProof/>
        </w:rPr>
        <w:pict>
          <v:shape id="_x0000_s1039" type="#_x0000_t202" style="position:absolute;left:0;text-align:left;margin-left:387pt;margin-top:42.05pt;width:36pt;height:18pt;z-index:251673600;mso-position-horizontal-relative:text;mso-position-vertical-relative:text">
            <v:textbox style="mso-next-textbox:#_x0000_s1039">
              <w:txbxContent>
                <w:p w:rsidR="00475306" w:rsidRPr="00DF7358" w:rsidRDefault="00475306" w:rsidP="00475306">
                  <w:pPr>
                    <w:jc w:val="center"/>
                  </w:pPr>
                  <w:r w:rsidRPr="00DF7358">
                    <w:t>ISIS</w:t>
                  </w:r>
                </w:p>
              </w:txbxContent>
            </v:textbox>
          </v:shape>
        </w:pict>
      </w:r>
      <w:r w:rsidR="00C303EE" w:rsidRPr="00C303EE">
        <w:rPr>
          <w:noProof/>
        </w:rPr>
        <w:pict>
          <v:line id="_x0000_s1038" style="position:absolute;left:0;text-align:left;z-index:251672576;mso-position-horizontal-relative:text;mso-position-vertical-relative:text" from="351pt,51.05pt" to="387pt,51.05pt">
            <v:stroke endarrow="block"/>
          </v:line>
        </w:pict>
      </w:r>
      <w:r w:rsidR="00C303EE" w:rsidRPr="00C303EE">
        <w:rPr>
          <w:noProof/>
        </w:rPr>
        <w:pict>
          <v:line id="_x0000_s1037" style="position:absolute;left:0;text-align:left;z-index:251671552;mso-position-horizontal-relative:text;mso-position-vertical-relative:text" from="297pt,69.05pt" to="414pt,69.05pt">
            <v:stroke endarrow="block"/>
          </v:line>
        </w:pict>
      </w:r>
    </w:p>
    <w:p w:rsidR="00475306" w:rsidRDefault="00475306" w:rsidP="00475306">
      <w:pPr>
        <w:spacing w:after="0" w:line="360" w:lineRule="auto"/>
        <w:ind w:left="360"/>
        <w:jc w:val="both"/>
        <w:rPr>
          <w:sz w:val="24"/>
          <w:szCs w:val="24"/>
        </w:rPr>
      </w:pPr>
    </w:p>
    <w:p w:rsidR="00475306" w:rsidRDefault="00475306" w:rsidP="00475306">
      <w:pPr>
        <w:spacing w:after="0" w:line="360" w:lineRule="auto"/>
        <w:ind w:left="360"/>
        <w:jc w:val="both"/>
        <w:rPr>
          <w:sz w:val="24"/>
          <w:szCs w:val="24"/>
        </w:rPr>
      </w:pPr>
    </w:p>
    <w:p w:rsidR="00475306" w:rsidRDefault="00475306" w:rsidP="00475306">
      <w:pPr>
        <w:spacing w:after="0" w:line="360" w:lineRule="auto"/>
        <w:ind w:left="360"/>
        <w:jc w:val="both"/>
        <w:rPr>
          <w:sz w:val="24"/>
          <w:szCs w:val="24"/>
        </w:rPr>
      </w:pPr>
    </w:p>
    <w:p w:rsidR="00475306" w:rsidRDefault="00475306" w:rsidP="00475306">
      <w:pPr>
        <w:spacing w:after="0" w:line="360" w:lineRule="auto"/>
        <w:jc w:val="both"/>
        <w:rPr>
          <w:sz w:val="24"/>
          <w:szCs w:val="24"/>
        </w:rPr>
      </w:pPr>
    </w:p>
    <w:p w:rsidR="00475306" w:rsidRPr="005176CC" w:rsidRDefault="00475306" w:rsidP="00475306">
      <w:pPr>
        <w:numPr>
          <w:ilvl w:val="0"/>
          <w:numId w:val="3"/>
        </w:numPr>
        <w:spacing w:after="0" w:line="360" w:lineRule="auto"/>
        <w:ind w:left="714" w:hanging="357"/>
        <w:jc w:val="both"/>
        <w:rPr>
          <w:rFonts w:ascii="Times New Roman" w:hAnsi="Times New Roman" w:cs="Times New Roman"/>
          <w:sz w:val="24"/>
          <w:szCs w:val="24"/>
        </w:rPr>
      </w:pPr>
      <w:r w:rsidRPr="005176CC">
        <w:rPr>
          <w:rFonts w:ascii="Times New Roman" w:hAnsi="Times New Roman" w:cs="Times New Roman"/>
          <w:b/>
          <w:noProof/>
          <w:sz w:val="24"/>
          <w:szCs w:val="24"/>
          <w:lang w:eastAsia="fr-BE"/>
        </w:rPr>
        <w:lastRenderedPageBreak/>
        <w:drawing>
          <wp:anchor distT="0" distB="0" distL="114300" distR="114300" simplePos="0" relativeHeight="251678720" behindDoc="0" locked="0" layoutInCell="1" allowOverlap="1">
            <wp:simplePos x="0" y="0"/>
            <wp:positionH relativeFrom="column">
              <wp:posOffset>86995</wp:posOffset>
            </wp:positionH>
            <wp:positionV relativeFrom="paragraph">
              <wp:posOffset>2413000</wp:posOffset>
            </wp:positionV>
            <wp:extent cx="2766695" cy="2366645"/>
            <wp:effectExtent l="19050" t="0" r="0" b="0"/>
            <wp:wrapSquare wrapText="bothSides"/>
            <wp:docPr id="4" name="Image 23" descr="Les douze dieux grecs de l'Olympe - Encyclopedia | Mythologie | iNFO-GRECE .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es douze dieux grecs de l'Olympe - Encyclopedia | Mythologie | iNFO-GRECE .COM"/>
                    <pic:cNvPicPr>
                      <a:picLocks noChangeAspect="1" noChangeArrowheads="1"/>
                    </pic:cNvPicPr>
                  </pic:nvPicPr>
                  <pic:blipFill>
                    <a:blip r:embed="rId16"/>
                    <a:srcRect/>
                    <a:stretch>
                      <a:fillRect/>
                    </a:stretch>
                  </pic:blipFill>
                  <pic:spPr bwMode="auto">
                    <a:xfrm>
                      <a:off x="0" y="0"/>
                      <a:ext cx="2766695" cy="2366645"/>
                    </a:xfrm>
                    <a:prstGeom prst="rect">
                      <a:avLst/>
                    </a:prstGeom>
                    <a:noFill/>
                    <a:ln w="9525">
                      <a:noFill/>
                      <a:miter lim="800000"/>
                      <a:headEnd/>
                      <a:tailEnd/>
                    </a:ln>
                  </pic:spPr>
                </pic:pic>
              </a:graphicData>
            </a:graphic>
          </wp:anchor>
        </w:drawing>
      </w:r>
      <w:r w:rsidRPr="005176CC">
        <w:rPr>
          <w:rFonts w:ascii="Times New Roman" w:hAnsi="Times New Roman" w:cs="Times New Roman"/>
          <w:b/>
          <w:noProof/>
          <w:sz w:val="24"/>
          <w:szCs w:val="24"/>
          <w:lang w:eastAsia="fr-BE"/>
        </w:rPr>
        <w:drawing>
          <wp:anchor distT="0" distB="0" distL="114300" distR="114300" simplePos="0" relativeHeight="251677696" behindDoc="0" locked="0" layoutInCell="1" allowOverlap="1">
            <wp:simplePos x="0" y="0"/>
            <wp:positionH relativeFrom="column">
              <wp:posOffset>3067050</wp:posOffset>
            </wp:positionH>
            <wp:positionV relativeFrom="paragraph">
              <wp:posOffset>2413000</wp:posOffset>
            </wp:positionV>
            <wp:extent cx="3284220" cy="2366645"/>
            <wp:effectExtent l="19050" t="0" r="0" b="0"/>
            <wp:wrapSquare wrapText="bothSides"/>
            <wp:docPr id="5" name="Image 26" descr="Le Mont Olympe - La myth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e Mont Olympe - La mythologie"/>
                    <pic:cNvPicPr>
                      <a:picLocks noChangeAspect="1" noChangeArrowheads="1"/>
                    </pic:cNvPicPr>
                  </pic:nvPicPr>
                  <pic:blipFill>
                    <a:blip r:embed="rId17"/>
                    <a:srcRect/>
                    <a:stretch>
                      <a:fillRect/>
                    </a:stretch>
                  </pic:blipFill>
                  <pic:spPr bwMode="auto">
                    <a:xfrm>
                      <a:off x="0" y="0"/>
                      <a:ext cx="3284220" cy="2366645"/>
                    </a:xfrm>
                    <a:prstGeom prst="rect">
                      <a:avLst/>
                    </a:prstGeom>
                    <a:noFill/>
                    <a:ln w="9525">
                      <a:noFill/>
                      <a:miter lim="800000"/>
                      <a:headEnd/>
                      <a:tailEnd/>
                    </a:ln>
                  </pic:spPr>
                </pic:pic>
              </a:graphicData>
            </a:graphic>
          </wp:anchor>
        </w:drawing>
      </w:r>
      <w:r w:rsidRPr="005176CC">
        <w:rPr>
          <w:rFonts w:ascii="Times New Roman" w:hAnsi="Times New Roman" w:cs="Times New Roman"/>
          <w:b/>
          <w:sz w:val="24"/>
          <w:szCs w:val="24"/>
        </w:rPr>
        <w:t>En Grèce et à Rome</w:t>
      </w:r>
      <w:r w:rsidRPr="005176CC">
        <w:rPr>
          <w:rFonts w:ascii="Times New Roman" w:hAnsi="Times New Roman" w:cs="Times New Roman"/>
          <w:sz w:val="24"/>
          <w:szCs w:val="24"/>
        </w:rPr>
        <w:t>, la religion est également polythéiste. Les dieux et les déesses de la Grèce antique (vers 750 – 200 av. J.C.) ont des formes humaines et vivent sur une montagne sacré : le Mont Olympe. Ils s’aiment, forment une grande famille, se battent et se comportent comme des gens ordinaires mais ils disposent de puissants pouvoirs capables d’influencer la vie des hommes. Chaque dieu a sa propre « fonction ». La civilisation romaine (753 av. J.C jusque 476) adopte cette mythologie après avoir conquis la Grèce, mais en changeant les noms des divinités. Ils ajoutent juste le culte à l’empereur, semblable au culte du Pharaon en Égypte.</w:t>
      </w:r>
    </w:p>
    <w:p w:rsidR="00475306" w:rsidRDefault="00475306" w:rsidP="00475306">
      <w:pPr>
        <w:spacing w:line="407" w:lineRule="atLeast"/>
        <w:rPr>
          <w:rFonts w:ascii="Arial" w:hAnsi="Arial" w:cs="Arial"/>
        </w:rPr>
      </w:pPr>
      <w:r w:rsidRPr="00467A78">
        <w:rPr>
          <w:rFonts w:ascii="Arial" w:hAnsi="Arial" w:cs="Arial"/>
        </w:rPr>
        <w:t xml:space="preserve"> </w:t>
      </w:r>
      <w:r>
        <w:rPr>
          <w:rFonts w:ascii="Arial" w:hAnsi="Arial" w:cs="Arial"/>
        </w:rPr>
        <w:t>Les 12 Dieux grecs de l’Olympe</w:t>
      </w:r>
      <w:r>
        <w:rPr>
          <w:rFonts w:ascii="Arial" w:hAnsi="Arial" w:cs="Arial"/>
        </w:rPr>
        <w:tab/>
      </w:r>
      <w:r>
        <w:rPr>
          <w:rFonts w:ascii="Arial" w:hAnsi="Arial" w:cs="Arial"/>
        </w:rPr>
        <w:tab/>
        <w:t xml:space="preserve">              Le Mont Olympe   </w:t>
      </w:r>
    </w:p>
    <w:p w:rsidR="00105DA8" w:rsidRDefault="00105DA8" w:rsidP="001D5BE1">
      <w:pPr>
        <w:spacing w:before="100" w:beforeAutospacing="1" w:after="24" w:line="360" w:lineRule="atLeast"/>
        <w:rPr>
          <w:rFonts w:ascii="Cabin" w:hAnsi="Cabin"/>
          <w:color w:val="333333"/>
          <w:sz w:val="29"/>
          <w:szCs w:val="29"/>
          <w:shd w:val="clear" w:color="auto" w:fill="FFFFFF"/>
        </w:rPr>
      </w:pPr>
    </w:p>
    <w:p w:rsidR="005A3F4C" w:rsidRPr="005176CC" w:rsidRDefault="005A3F4C" w:rsidP="005176CC">
      <w:pPr>
        <w:pStyle w:val="Paragraphedeliste"/>
        <w:numPr>
          <w:ilvl w:val="0"/>
          <w:numId w:val="9"/>
        </w:numPr>
        <w:spacing w:after="0" w:line="360" w:lineRule="auto"/>
        <w:jc w:val="both"/>
        <w:rPr>
          <w:rFonts w:ascii="Times New Roman" w:hAnsi="Times New Roman" w:cs="Times New Roman"/>
          <w:b/>
          <w:sz w:val="24"/>
          <w:szCs w:val="24"/>
        </w:rPr>
      </w:pPr>
      <w:r w:rsidRPr="005176CC">
        <w:rPr>
          <w:rFonts w:ascii="Times New Roman" w:hAnsi="Times New Roman" w:cs="Times New Roman"/>
          <w:b/>
          <w:sz w:val="28"/>
          <w:szCs w:val="28"/>
        </w:rPr>
        <w:t>La naissance du monothéisme</w:t>
      </w:r>
      <w:r w:rsidRPr="005176CC">
        <w:rPr>
          <w:rFonts w:ascii="Times New Roman" w:hAnsi="Times New Roman" w:cs="Times New Roman"/>
          <w:b/>
          <w:sz w:val="24"/>
          <w:szCs w:val="24"/>
        </w:rPr>
        <w:t> :</w:t>
      </w:r>
      <w:r w:rsidR="005176CC" w:rsidRPr="005176CC">
        <w:rPr>
          <w:rFonts w:ascii="Times New Roman" w:hAnsi="Times New Roman" w:cs="Times New Roman"/>
          <w:b/>
          <w:sz w:val="24"/>
          <w:szCs w:val="24"/>
        </w:rPr>
        <w:t xml:space="preserve"> </w:t>
      </w:r>
    </w:p>
    <w:p w:rsidR="005176CC" w:rsidRPr="005176CC" w:rsidRDefault="005176CC" w:rsidP="005176CC">
      <w:pPr>
        <w:pStyle w:val="Paragraphedeliste"/>
        <w:spacing w:after="0" w:line="360" w:lineRule="auto"/>
        <w:jc w:val="both"/>
        <w:rPr>
          <w:rFonts w:ascii="Times New Roman" w:hAnsi="Times New Roman" w:cs="Times New Roman"/>
          <w:b/>
          <w:sz w:val="24"/>
          <w:szCs w:val="24"/>
        </w:rPr>
      </w:pPr>
    </w:p>
    <w:p w:rsidR="005A3F4C" w:rsidRPr="005A3F4C" w:rsidRDefault="005A3F4C" w:rsidP="005A3F4C">
      <w:pPr>
        <w:pStyle w:val="NormalWeb"/>
        <w:spacing w:before="0" w:beforeAutospacing="0" w:after="0" w:afterAutospacing="0" w:line="360" w:lineRule="auto"/>
        <w:jc w:val="both"/>
      </w:pPr>
      <w:r w:rsidRPr="007979BE">
        <w:t>Une histoire commune</w:t>
      </w:r>
      <w:r w:rsidR="007979BE">
        <w:t> </w:t>
      </w:r>
      <w:r w:rsidR="007979BE">
        <w:rPr>
          <w:b/>
        </w:rPr>
        <w:t xml:space="preserve">: Ibrahim ou Abraham </w:t>
      </w:r>
      <w:r w:rsidRPr="005A3F4C">
        <w:t>obéit</w:t>
      </w:r>
      <w:r w:rsidR="007979BE">
        <w:t xml:space="preserve"> à l’appel d’un Dieu unique</w:t>
      </w:r>
      <w:r w:rsidRPr="005A3F4C">
        <w:t xml:space="preserve"> et part avec sa femme Sarah, sa famille (deux fils, Ismaël enfanté par la servante Agar et l’enfant eu avec Sarah, Isaac dont le fils Jacob ou Israël), ses serv</w:t>
      </w:r>
      <w:r w:rsidR="00721C47">
        <w:t>iteurs et ils s’installent à</w:t>
      </w:r>
      <w:r w:rsidRPr="005A3F4C">
        <w:t xml:space="preserve"> Canaan, là où se tro</w:t>
      </w:r>
      <w:r w:rsidR="007979BE">
        <w:t>uve aujourd’hui Israel</w:t>
      </w:r>
      <w:r w:rsidRPr="005A3F4C">
        <w:t xml:space="preserve">. Les gens qui vivaient alors dans ce pays croyaient et adoraient plusieurs dieux (dieu de l’orage, des récoltes, de la guerre, etc.). Alors Abraham affirma : </w:t>
      </w:r>
      <w:r w:rsidRPr="005A3F4C">
        <w:rPr>
          <w:i/>
        </w:rPr>
        <w:t>« Il n’y a qu’un seul Dieu »</w:t>
      </w:r>
      <w:r w:rsidRPr="005A3F4C">
        <w:t xml:space="preserve"> (Yahvé </w:t>
      </w:r>
      <w:r w:rsidR="007979BE">
        <w:t>ou Allah</w:t>
      </w:r>
      <w:r w:rsidRPr="005A3F4C">
        <w:t xml:space="preserve">). La famille d’Abraham s’agrandit et, avec le temps, devient le peuple hébreu – le futur peuple juif. </w:t>
      </w:r>
    </w:p>
    <w:p w:rsidR="005A3F4C" w:rsidRDefault="005A3F4C" w:rsidP="005A3F4C">
      <w:pPr>
        <w:pStyle w:val="NormalWeb"/>
        <w:spacing w:before="0" w:beforeAutospacing="0" w:after="0" w:afterAutospacing="0"/>
        <w:jc w:val="both"/>
      </w:pPr>
    </w:p>
    <w:p w:rsidR="00721C47" w:rsidRPr="00C978F8" w:rsidRDefault="00C978F8" w:rsidP="005A3F4C">
      <w:pPr>
        <w:pStyle w:val="NormalWeb"/>
        <w:spacing w:before="0" w:beforeAutospacing="0" w:after="0" w:afterAutospacing="0"/>
        <w:jc w:val="both"/>
        <w:rPr>
          <w:b/>
          <w:u w:val="single"/>
        </w:rPr>
      </w:pPr>
      <w:r w:rsidRPr="00C978F8">
        <w:rPr>
          <w:b/>
          <w:u w:val="single"/>
        </w:rPr>
        <w:t>Visualisez la vidéo ci-dessous et répondez au questionnaire</w:t>
      </w:r>
    </w:p>
    <w:p w:rsidR="00721C47" w:rsidRDefault="00721C47" w:rsidP="005A3F4C">
      <w:pPr>
        <w:pStyle w:val="NormalWeb"/>
        <w:spacing w:before="0" w:beforeAutospacing="0" w:after="0" w:afterAutospacing="0"/>
        <w:jc w:val="both"/>
      </w:pPr>
    </w:p>
    <w:p w:rsidR="00721C47" w:rsidRDefault="00721C47" w:rsidP="005A3F4C">
      <w:pPr>
        <w:pStyle w:val="NormalWeb"/>
        <w:spacing w:before="0" w:beforeAutospacing="0" w:after="0" w:afterAutospacing="0"/>
        <w:jc w:val="both"/>
      </w:pPr>
    </w:p>
    <w:p w:rsidR="00C978F8" w:rsidRDefault="00C303EE" w:rsidP="00C978F8">
      <w:hyperlink r:id="rId18" w:history="1">
        <w:r w:rsidR="00C978F8" w:rsidRPr="00364CCB">
          <w:rPr>
            <w:rStyle w:val="Lienhypertexte"/>
            <w:sz w:val="24"/>
            <w:szCs w:val="24"/>
          </w:rPr>
          <w:t>https://www.youtube.com/watch?v=597FFBeCs8U</w:t>
        </w:r>
      </w:hyperlink>
    </w:p>
    <w:p w:rsidR="00D41323" w:rsidRDefault="00D41323" w:rsidP="00C978F8"/>
    <w:p w:rsidR="00D41323" w:rsidRDefault="00D41323" w:rsidP="00C978F8">
      <w:pPr>
        <w:rPr>
          <w:sz w:val="24"/>
          <w:szCs w:val="24"/>
        </w:rPr>
      </w:pPr>
    </w:p>
    <w:p w:rsidR="00C978F8" w:rsidRDefault="00C978F8" w:rsidP="00C978F8">
      <w:pPr>
        <w:rPr>
          <w:b/>
          <w:sz w:val="28"/>
          <w:szCs w:val="28"/>
        </w:rPr>
      </w:pPr>
      <w:r w:rsidRPr="00AF709E">
        <w:rPr>
          <w:b/>
          <w:sz w:val="28"/>
          <w:szCs w:val="28"/>
        </w:rPr>
        <w:t xml:space="preserve">Questionnaire sur la vidéo « Un dieu, 3 religions » </w:t>
      </w:r>
      <w:r w:rsidR="00105DA8">
        <w:rPr>
          <w:b/>
          <w:sz w:val="28"/>
          <w:szCs w:val="28"/>
        </w:rPr>
        <w:t>de la série « C'est pas sorcier</w:t>
      </w:r>
      <w:r w:rsidRPr="00AF709E">
        <w:rPr>
          <w:b/>
          <w:sz w:val="28"/>
          <w:szCs w:val="28"/>
        </w:rPr>
        <w:t xml:space="preserve">» </w:t>
      </w:r>
    </w:p>
    <w:p w:rsidR="008965B4" w:rsidRPr="00AF709E" w:rsidRDefault="008965B4" w:rsidP="00C978F8">
      <w:pPr>
        <w:rPr>
          <w:sz w:val="28"/>
          <w:szCs w:val="28"/>
        </w:rPr>
      </w:pPr>
    </w:p>
    <w:p w:rsidR="00C978F8" w:rsidRDefault="00C978F8" w:rsidP="00C978F8">
      <w:r>
        <w:t>1-.La ville de Jérusalem est qualifiée de « trois fois sainte » ? Indiquez les raisons de son importance pour :</w:t>
      </w:r>
    </w:p>
    <w:p w:rsidR="00C978F8" w:rsidRDefault="00C978F8" w:rsidP="00C978F8">
      <w:pPr>
        <w:pStyle w:val="Paragraphedeliste"/>
        <w:numPr>
          <w:ilvl w:val="0"/>
          <w:numId w:val="7"/>
        </w:numPr>
      </w:pPr>
      <w:r>
        <w:t>Les chrétiens :…………………………………………………………………………………………………………………………..</w:t>
      </w:r>
    </w:p>
    <w:p w:rsidR="00C978F8" w:rsidRDefault="00C978F8" w:rsidP="00C978F8">
      <w:pPr>
        <w:pStyle w:val="Paragraphedeliste"/>
        <w:numPr>
          <w:ilvl w:val="0"/>
          <w:numId w:val="7"/>
        </w:numPr>
      </w:pPr>
      <w:r>
        <w:t>Les musulmans :………………………………………………………………………………………………………………………..</w:t>
      </w:r>
    </w:p>
    <w:p w:rsidR="00C978F8" w:rsidRDefault="00C978F8" w:rsidP="00C978F8">
      <w:pPr>
        <w:pStyle w:val="Paragraphedeliste"/>
        <w:numPr>
          <w:ilvl w:val="0"/>
          <w:numId w:val="7"/>
        </w:numPr>
      </w:pPr>
      <w:r>
        <w:t>Les juifs :……………………………………………………………………………………………………………………………………</w:t>
      </w:r>
    </w:p>
    <w:p w:rsidR="00C978F8" w:rsidRPr="002915AD" w:rsidRDefault="00C978F8" w:rsidP="00C978F8">
      <w:pPr>
        <w:rPr>
          <w:u w:val="single"/>
        </w:rPr>
      </w:pPr>
      <w:r>
        <w:t xml:space="preserve"> </w:t>
      </w:r>
      <w:r w:rsidRPr="002915AD">
        <w:rPr>
          <w:b/>
          <w:u w:val="single"/>
        </w:rPr>
        <w:t>A partir de 3 min 50 :</w:t>
      </w:r>
    </w:p>
    <w:p w:rsidR="00C978F8" w:rsidRDefault="00C978F8" w:rsidP="00C978F8">
      <w:r>
        <w:t xml:space="preserve">2. Quel est le texte sacré : </w:t>
      </w:r>
    </w:p>
    <w:p w:rsidR="00C978F8" w:rsidRDefault="00C978F8" w:rsidP="00C978F8">
      <w:pPr>
        <w:pStyle w:val="Paragraphedeliste"/>
        <w:numPr>
          <w:ilvl w:val="0"/>
          <w:numId w:val="8"/>
        </w:numPr>
      </w:pPr>
      <w:r>
        <w:t>des juifs......................................................................................................................................</w:t>
      </w:r>
    </w:p>
    <w:p w:rsidR="00C978F8" w:rsidRDefault="00C978F8" w:rsidP="00C978F8">
      <w:pPr>
        <w:pStyle w:val="Paragraphedeliste"/>
        <w:numPr>
          <w:ilvl w:val="0"/>
          <w:numId w:val="8"/>
        </w:numPr>
      </w:pPr>
      <w:r>
        <w:t>des chrétiens (citez les deux parties)…………………………………………………………………………………….</w:t>
      </w:r>
    </w:p>
    <w:p w:rsidR="00C978F8" w:rsidRDefault="00C978F8" w:rsidP="00C978F8">
      <w:pPr>
        <w:pStyle w:val="Paragraphedeliste"/>
        <w:numPr>
          <w:ilvl w:val="0"/>
          <w:numId w:val="8"/>
        </w:numPr>
      </w:pPr>
      <w:r>
        <w:t>des musulmans…………………………………………………………………………………………………………………..</w:t>
      </w:r>
    </w:p>
    <w:p w:rsidR="00C978F8" w:rsidRDefault="00C978F8" w:rsidP="00C978F8">
      <w:r>
        <w:t>3. Pourquoi dit-on que ces 3 religions sont monothéistes ?</w:t>
      </w:r>
    </w:p>
    <w:p w:rsidR="00C978F8" w:rsidRDefault="00C978F8" w:rsidP="00C978F8">
      <w:r>
        <w:t>………………………………………………………………………………………………………………………………………………………</w:t>
      </w:r>
    </w:p>
    <w:p w:rsidR="00C978F8" w:rsidRPr="002915AD" w:rsidRDefault="00C978F8" w:rsidP="00C978F8">
      <w:pPr>
        <w:rPr>
          <w:u w:val="single"/>
        </w:rPr>
      </w:pPr>
      <w:r w:rsidRPr="002A7330">
        <w:rPr>
          <w:b/>
        </w:rPr>
        <w:t xml:space="preserve"> </w:t>
      </w:r>
      <w:r w:rsidRPr="002915AD">
        <w:rPr>
          <w:b/>
          <w:u w:val="single"/>
        </w:rPr>
        <w:t>A partir de 4 min 40 :</w:t>
      </w:r>
      <w:r w:rsidRPr="002915AD">
        <w:rPr>
          <w:u w:val="single"/>
        </w:rPr>
        <w:t xml:space="preserve"> </w:t>
      </w:r>
    </w:p>
    <w:p w:rsidR="00C978F8" w:rsidRDefault="00C978F8" w:rsidP="00C978F8">
      <w:r>
        <w:t>4. Quelle religion monothéiste est apparue en premier ?</w:t>
      </w:r>
    </w:p>
    <w:p w:rsidR="00C978F8" w:rsidRDefault="00C978F8" w:rsidP="00C978F8">
      <w:r>
        <w:t>……………………………………………………………………………………………………………………………………………………</w:t>
      </w:r>
    </w:p>
    <w:p w:rsidR="00C978F8" w:rsidRDefault="00C978F8" w:rsidP="00C978F8">
      <w:r>
        <w:t>5. A quelle période d'après les historiens ?</w:t>
      </w:r>
    </w:p>
    <w:p w:rsidR="00C978F8" w:rsidRDefault="00C978F8" w:rsidP="00C978F8">
      <w:r>
        <w:t>………………………………………………………………………………………………………………………………………………………</w:t>
      </w:r>
    </w:p>
    <w:p w:rsidR="00C978F8" w:rsidRDefault="00C978F8" w:rsidP="00C978F8">
      <w:r>
        <w:t>6. Dans quelle région du monde ?</w:t>
      </w:r>
    </w:p>
    <w:p w:rsidR="00C978F8" w:rsidRDefault="00C978F8" w:rsidP="00C978F8">
      <w:r>
        <w:t>………………………………………………………………………………………………………………………………………………………</w:t>
      </w:r>
    </w:p>
    <w:p w:rsidR="00C978F8" w:rsidRDefault="00C978F8" w:rsidP="00C978F8">
      <w:r>
        <w:t xml:space="preserve">7. Le personnage de Jésus a t-il existé d'après les historiens ? </w:t>
      </w:r>
    </w:p>
    <w:p w:rsidR="00C978F8" w:rsidRDefault="00C978F8" w:rsidP="00C978F8">
      <w:r>
        <w:t>………………………………………………………………………………………………………………………………………………………</w:t>
      </w:r>
    </w:p>
    <w:p w:rsidR="00C978F8" w:rsidRDefault="00C978F8" w:rsidP="00C978F8">
      <w:r>
        <w:t xml:space="preserve">8. Dans quelle ville serait-il né? </w:t>
      </w:r>
    </w:p>
    <w:p w:rsidR="00C978F8" w:rsidRDefault="00C978F8" w:rsidP="00C978F8">
      <w:r>
        <w:t>………………………………………………………………………………………………………………………………………………………</w:t>
      </w:r>
    </w:p>
    <w:p w:rsidR="00C978F8" w:rsidRDefault="00C978F8" w:rsidP="00C978F8"/>
    <w:p w:rsidR="00C978F8" w:rsidRDefault="00C978F8" w:rsidP="00C978F8">
      <w:r>
        <w:lastRenderedPageBreak/>
        <w:t>9. Où aurait-il été crucifié et en quelle année ?</w:t>
      </w:r>
    </w:p>
    <w:p w:rsidR="00C978F8" w:rsidRDefault="00C978F8" w:rsidP="00C978F8">
      <w:r>
        <w:t>………………………………………………………………………………………………………………………………………………………</w:t>
      </w:r>
    </w:p>
    <w:p w:rsidR="00C978F8" w:rsidRDefault="00C978F8" w:rsidP="00C978F8">
      <w:r>
        <w:t>10. Quand apparaît l'islam et dans quelle région ?</w:t>
      </w:r>
    </w:p>
    <w:p w:rsidR="00C978F8" w:rsidRDefault="00C978F8" w:rsidP="00C978F8">
      <w:r>
        <w:t>………………………………………………………………………………………………………………………………………………………</w:t>
      </w:r>
    </w:p>
    <w:p w:rsidR="00C978F8" w:rsidRDefault="00C978F8" w:rsidP="00C978F8">
      <w:r>
        <w:t xml:space="preserve">11. Quel personnage historique en est le messager ? </w:t>
      </w:r>
    </w:p>
    <w:p w:rsidR="00C978F8" w:rsidRDefault="00C978F8" w:rsidP="00C978F8">
      <w:r>
        <w:t>………………………………………………………………………………………………………………………………………………………</w:t>
      </w:r>
    </w:p>
    <w:p w:rsidR="00C978F8" w:rsidRDefault="00C978F8" w:rsidP="00C978F8">
      <w:r>
        <w:t>12. Quelles sont les deux villes saintes de la religion musulmane ?</w:t>
      </w:r>
    </w:p>
    <w:p w:rsidR="00C978F8" w:rsidRDefault="00C978F8" w:rsidP="00C978F8">
      <w:r>
        <w:t>………………………………………………………………………………………………………………………………………………………</w:t>
      </w:r>
    </w:p>
    <w:p w:rsidR="00C978F8" w:rsidRPr="002915AD" w:rsidRDefault="00C978F8" w:rsidP="00C978F8">
      <w:pPr>
        <w:rPr>
          <w:u w:val="single"/>
        </w:rPr>
      </w:pPr>
      <w:r w:rsidRPr="002915AD">
        <w:rPr>
          <w:b/>
          <w:u w:val="single"/>
        </w:rPr>
        <w:t xml:space="preserve"> A partir de 8 minutes :</w:t>
      </w:r>
      <w:r w:rsidRPr="002915AD">
        <w:rPr>
          <w:u w:val="single"/>
        </w:rPr>
        <w:t xml:space="preserve"> </w:t>
      </w:r>
    </w:p>
    <w:p w:rsidR="00C978F8" w:rsidRDefault="00C978F8" w:rsidP="00C978F8">
      <w:r>
        <w:t xml:space="preserve">13. Quel personnage est considéré comme le « père du monothéisme » ? </w:t>
      </w:r>
    </w:p>
    <w:p w:rsidR="00C978F8" w:rsidRDefault="00C978F8" w:rsidP="00C978F8">
      <w:r>
        <w:t>………………………………………………………………………………………………………………………………………………………</w:t>
      </w:r>
    </w:p>
    <w:p w:rsidR="00C978F8" w:rsidRDefault="00C978F8" w:rsidP="00C978F8">
      <w:r>
        <w:t xml:space="preserve">14. Est-il un personnage historique ou légendaire ? </w:t>
      </w:r>
    </w:p>
    <w:p w:rsidR="00C978F8" w:rsidRDefault="00C978F8" w:rsidP="00C978F8">
      <w:r>
        <w:t>………………………………………………………………………………………………………………………………………………………</w:t>
      </w:r>
    </w:p>
    <w:p w:rsidR="00C978F8" w:rsidRDefault="00C978F8" w:rsidP="00C978F8">
      <w:r>
        <w:t>15. Donnez des exemples de récits qu'on retrouve dans les 3 livres saints D'après la croyance :</w:t>
      </w:r>
    </w:p>
    <w:p w:rsidR="00C978F8" w:rsidRDefault="00C978F8" w:rsidP="00C978F8">
      <w:r>
        <w:t>………………………………………………………………………………………………………………………………………………………</w:t>
      </w:r>
    </w:p>
    <w:p w:rsidR="00C978F8" w:rsidRDefault="00C978F8" w:rsidP="00C978F8">
      <w:r>
        <w:t>16 - quelle alliance fait Abraham avec dieu (évoquez ce que dieu lui promet) ?</w:t>
      </w:r>
    </w:p>
    <w:p w:rsidR="00C978F8" w:rsidRDefault="00C978F8" w:rsidP="00C978F8">
      <w:r>
        <w:t>………………………………………………………………………………………………………………………………………………………</w:t>
      </w:r>
    </w:p>
    <w:p w:rsidR="00C978F8" w:rsidRDefault="00C978F8" w:rsidP="00C978F8">
      <w:r>
        <w:t xml:space="preserve"> 17- quel geste est-il prêt à faire pour montrer sa fidélité à dieu ? </w:t>
      </w:r>
    </w:p>
    <w:p w:rsidR="00C978F8" w:rsidRDefault="00C978F8" w:rsidP="00C978F8">
      <w:r>
        <w:t>………………………………………………………………………………………………………………………………………………………</w:t>
      </w:r>
    </w:p>
    <w:p w:rsidR="00C978F8" w:rsidRPr="002915AD" w:rsidRDefault="00C978F8" w:rsidP="00C978F8">
      <w:pPr>
        <w:rPr>
          <w:b/>
          <w:u w:val="single"/>
        </w:rPr>
      </w:pPr>
      <w:r w:rsidRPr="002915AD">
        <w:rPr>
          <w:b/>
          <w:u w:val="single"/>
        </w:rPr>
        <w:t xml:space="preserve">A partir de 16 minutes : </w:t>
      </w:r>
    </w:p>
    <w:p w:rsidR="00C978F8" w:rsidRDefault="00C978F8" w:rsidP="00C978F8">
      <w:r>
        <w:t>18-D'après la tradition biblique, - quelle région fuit Moise ?</w:t>
      </w:r>
    </w:p>
    <w:p w:rsidR="00C978F8" w:rsidRDefault="00C978F8" w:rsidP="00C978F8">
      <w:r>
        <w:t>………………………………………………………………………………………………………………………………………………………</w:t>
      </w:r>
    </w:p>
    <w:p w:rsidR="00C978F8" w:rsidRDefault="00C978F8" w:rsidP="00C978F8">
      <w:r>
        <w:t xml:space="preserve">19 - que reçoit Moise de dieu sur le mont Sinai ? </w:t>
      </w:r>
    </w:p>
    <w:p w:rsidR="00C978F8" w:rsidRDefault="00C978F8" w:rsidP="00C978F8">
      <w:r>
        <w:t>………………………………………………………………………………………………………………………………………………………</w:t>
      </w:r>
    </w:p>
    <w:p w:rsidR="00C978F8" w:rsidRDefault="00C978F8" w:rsidP="00C978F8">
      <w:r>
        <w:t xml:space="preserve">20-Quel roi fait construire le grand temple juif à Jérusalem ? </w:t>
      </w:r>
    </w:p>
    <w:p w:rsidR="00C978F8" w:rsidRDefault="00C978F8" w:rsidP="00C978F8">
      <w:r>
        <w:t>………………………………………………………………………………………………………………………………………………………</w:t>
      </w:r>
    </w:p>
    <w:p w:rsidR="00C978F8" w:rsidRDefault="00C978F8" w:rsidP="00C978F8"/>
    <w:p w:rsidR="00C978F8" w:rsidRDefault="00C978F8" w:rsidP="00C978F8">
      <w:r>
        <w:lastRenderedPageBreak/>
        <w:t xml:space="preserve">21-Quand est-il détruit et par qui ? </w:t>
      </w:r>
    </w:p>
    <w:p w:rsidR="00C978F8" w:rsidRDefault="00C978F8" w:rsidP="00C978F8">
      <w:r>
        <w:t>………………………………………………………………………………………………………………………………………………………</w:t>
      </w:r>
    </w:p>
    <w:p w:rsidR="00C978F8" w:rsidRDefault="00C978F8" w:rsidP="00C978F8">
      <w:r>
        <w:t xml:space="preserve">22-Qui occupe la Judée au moment de la vie de Jésus ? </w:t>
      </w:r>
    </w:p>
    <w:p w:rsidR="00C978F8" w:rsidRDefault="00C978F8" w:rsidP="00C978F8">
      <w:r>
        <w:t>………………………………………………………………………………………………………………………………………………………</w:t>
      </w:r>
    </w:p>
    <w:p w:rsidR="00C978F8" w:rsidRDefault="00C978F8" w:rsidP="00C978F8">
      <w:r>
        <w:t xml:space="preserve">23-Pourquoi Jésus est-il appelé «le Messie » ? </w:t>
      </w:r>
    </w:p>
    <w:p w:rsidR="00C978F8" w:rsidRDefault="00C978F8" w:rsidP="00C978F8">
      <w:r>
        <w:t>………………………………………………………………………………………………………………………………………………………</w:t>
      </w:r>
    </w:p>
    <w:p w:rsidR="00C978F8" w:rsidRDefault="00C978F8" w:rsidP="00C978F8">
      <w:r>
        <w:t xml:space="preserve">25-Qu'ont fait construire les musulmans au 7e siècle à la place de l'ancien temple de Salomon ? </w:t>
      </w:r>
    </w:p>
    <w:p w:rsidR="00C978F8" w:rsidRDefault="00C978F8" w:rsidP="00C978F8">
      <w:r>
        <w:t>………………………………………………………………………………………………………………………………………………………</w:t>
      </w:r>
    </w:p>
    <w:p w:rsidR="00C978F8" w:rsidRDefault="00C978F8" w:rsidP="00C978F8">
      <w:r>
        <w:t>26-Quel est le rapport avec le prophète Mohammed?</w:t>
      </w:r>
    </w:p>
    <w:p w:rsidR="00C978F8" w:rsidRDefault="00C978F8" w:rsidP="00C978F8">
      <w:r>
        <w:t>………………………………………………………………………………………………………………………………………………………</w:t>
      </w:r>
    </w:p>
    <w:p w:rsidR="00C978F8" w:rsidRDefault="00C978F8" w:rsidP="00C978F8">
      <w:r>
        <w:t>27- Les musulmans croient-ils en d'autres prophètes que Mahomet ? Si oui, lesquels ?</w:t>
      </w:r>
    </w:p>
    <w:p w:rsidR="00C978F8" w:rsidRDefault="00C978F8" w:rsidP="00C978F8">
      <w:r>
        <w:t>………………………………………………………………………………………………………………………………………………………</w:t>
      </w:r>
    </w:p>
    <w:p w:rsidR="00C978F8" w:rsidRPr="002A7330" w:rsidRDefault="00C978F8" w:rsidP="00C978F8">
      <w:pPr>
        <w:rPr>
          <w:sz w:val="24"/>
          <w:szCs w:val="24"/>
        </w:rPr>
      </w:pPr>
    </w:p>
    <w:p w:rsidR="00721C47" w:rsidRDefault="00721C47" w:rsidP="005A3F4C">
      <w:pPr>
        <w:pStyle w:val="NormalWeb"/>
        <w:spacing w:before="0" w:beforeAutospacing="0" w:after="0" w:afterAutospacing="0"/>
        <w:jc w:val="both"/>
      </w:pPr>
    </w:p>
    <w:p w:rsidR="00721C47" w:rsidRDefault="00721C47" w:rsidP="005A3F4C">
      <w:pPr>
        <w:pStyle w:val="NormalWeb"/>
        <w:spacing w:before="0" w:beforeAutospacing="0" w:after="0" w:afterAutospacing="0"/>
        <w:jc w:val="both"/>
      </w:pPr>
    </w:p>
    <w:p w:rsidR="00721C47" w:rsidRDefault="00721C47" w:rsidP="005A3F4C">
      <w:pPr>
        <w:pStyle w:val="NormalWeb"/>
        <w:spacing w:before="0" w:beforeAutospacing="0" w:after="0" w:afterAutospacing="0"/>
        <w:jc w:val="both"/>
      </w:pPr>
    </w:p>
    <w:p w:rsidR="00721C47" w:rsidRDefault="00721C47" w:rsidP="005A3F4C">
      <w:pPr>
        <w:pStyle w:val="NormalWeb"/>
        <w:spacing w:before="0" w:beforeAutospacing="0" w:after="0" w:afterAutospacing="0"/>
        <w:jc w:val="both"/>
      </w:pPr>
    </w:p>
    <w:p w:rsidR="00721C47" w:rsidRDefault="00721C47" w:rsidP="005A3F4C">
      <w:pPr>
        <w:pStyle w:val="NormalWeb"/>
        <w:spacing w:before="0" w:beforeAutospacing="0" w:after="0" w:afterAutospacing="0"/>
        <w:jc w:val="both"/>
      </w:pPr>
    </w:p>
    <w:p w:rsidR="00721C47" w:rsidRPr="00A6034E" w:rsidRDefault="00721C47" w:rsidP="005A3F4C">
      <w:pPr>
        <w:pStyle w:val="NormalWeb"/>
        <w:spacing w:before="0" w:beforeAutospacing="0" w:after="0" w:afterAutospacing="0"/>
        <w:jc w:val="both"/>
        <w:rPr>
          <w:rFonts w:ascii="Papyrus" w:hAnsi="Papyrus"/>
          <w:sz w:val="8"/>
          <w:szCs w:val="8"/>
        </w:rPr>
      </w:pPr>
    </w:p>
    <w:p w:rsidR="005A3F4C" w:rsidRDefault="005A3F4C" w:rsidP="001D5BE1">
      <w:pPr>
        <w:spacing w:before="100" w:beforeAutospacing="1" w:after="24" w:line="360" w:lineRule="atLeast"/>
        <w:rPr>
          <w:rFonts w:ascii="Cabin" w:hAnsi="Cabin"/>
          <w:color w:val="333333"/>
          <w:sz w:val="29"/>
          <w:szCs w:val="29"/>
          <w:shd w:val="clear" w:color="auto" w:fill="FFFFFF"/>
        </w:rPr>
      </w:pPr>
    </w:p>
    <w:p w:rsidR="00DD3500" w:rsidRDefault="00DD3500"/>
    <w:sectPr w:rsidR="00DD3500" w:rsidSect="00DD3500">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72C" w:rsidRDefault="00D6172C" w:rsidP="005A3F4C">
      <w:pPr>
        <w:spacing w:after="0" w:line="240" w:lineRule="auto"/>
      </w:pPr>
      <w:r>
        <w:separator/>
      </w:r>
    </w:p>
  </w:endnote>
  <w:endnote w:type="continuationSeparator" w:id="1">
    <w:p w:rsidR="00D6172C" w:rsidRDefault="00D6172C" w:rsidP="005A3F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bin">
    <w:altName w:val="Times New Roman"/>
    <w:panose1 w:val="00000000000000000000"/>
    <w:charset w:val="00"/>
    <w:family w:val="roman"/>
    <w:notTrueType/>
    <w:pitch w:val="default"/>
    <w:sig w:usb0="00000000" w:usb1="00000000" w:usb2="00000000" w:usb3="00000000" w:csb0="00000000"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DA8" w:rsidRDefault="00105DA8" w:rsidP="00970F99">
    <w:pPr>
      <w:pStyle w:val="Pieddepage"/>
      <w:tabs>
        <w:tab w:val="clear" w:pos="4536"/>
        <w:tab w:val="clear" w:pos="9072"/>
        <w:tab w:val="left" w:pos="3744"/>
      </w:tabs>
    </w:pPr>
    <w:r>
      <w:t xml:space="preserve">Séquence1 </w:t>
    </w:r>
    <w:r>
      <w:tab/>
      <w:t>Cours de religion islamique</w:t>
    </w:r>
    <w:r>
      <w:tab/>
      <w:t xml:space="preserve">              3</w:t>
    </w:r>
    <w:r w:rsidRPr="00970F99">
      <w:rPr>
        <w:vertAlign w:val="superscript"/>
      </w:rPr>
      <w:t>ème</w:t>
    </w:r>
    <w:r>
      <w:t xml:space="preserve"> année secondaire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72C" w:rsidRDefault="00D6172C" w:rsidP="005A3F4C">
      <w:pPr>
        <w:spacing w:after="0" w:line="240" w:lineRule="auto"/>
      </w:pPr>
      <w:r>
        <w:separator/>
      </w:r>
    </w:p>
  </w:footnote>
  <w:footnote w:type="continuationSeparator" w:id="1">
    <w:p w:rsidR="00D6172C" w:rsidRDefault="00D6172C" w:rsidP="005A3F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D6029"/>
    <w:multiLevelType w:val="hybridMultilevel"/>
    <w:tmpl w:val="C1FA294C"/>
    <w:lvl w:ilvl="0" w:tplc="FB7EDDC8">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nsid w:val="12ED552A"/>
    <w:multiLevelType w:val="hybridMultilevel"/>
    <w:tmpl w:val="DA6612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989653B"/>
    <w:multiLevelType w:val="hybridMultilevel"/>
    <w:tmpl w:val="3FFE3FD8"/>
    <w:lvl w:ilvl="0" w:tplc="61627552">
      <w:start w:val="1"/>
      <w:numFmt w:val="decimal"/>
      <w:lvlText w:val="%1."/>
      <w:lvlJc w:val="left"/>
      <w:pPr>
        <w:tabs>
          <w:tab w:val="num" w:pos="1080"/>
        </w:tabs>
        <w:ind w:left="1080" w:hanging="720"/>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3">
    <w:nsid w:val="2A274BD4"/>
    <w:multiLevelType w:val="hybridMultilevel"/>
    <w:tmpl w:val="1018C7D4"/>
    <w:lvl w:ilvl="0" w:tplc="93D029B4">
      <w:start w:val="4"/>
      <w:numFmt w:val="bullet"/>
      <w:lvlText w:val=""/>
      <w:lvlJc w:val="left"/>
      <w:pPr>
        <w:tabs>
          <w:tab w:val="num" w:pos="1800"/>
        </w:tabs>
        <w:ind w:left="1800" w:hanging="360"/>
      </w:pPr>
      <w:rPr>
        <w:rFonts w:ascii="Wingdings 2" w:eastAsia="Times New Roman" w:hAnsi="Wingdings 2" w:cs="Times New Roman" w:hint="default"/>
      </w:rPr>
    </w:lvl>
    <w:lvl w:ilvl="1" w:tplc="4560F122">
      <w:start w:val="4"/>
      <w:numFmt w:val="bullet"/>
      <w:lvlText w:val=""/>
      <w:lvlJc w:val="left"/>
      <w:pPr>
        <w:tabs>
          <w:tab w:val="num" w:pos="1440"/>
        </w:tabs>
        <w:ind w:left="1440" w:hanging="360"/>
      </w:pPr>
      <w:rPr>
        <w:rFonts w:ascii="Wingdings 2" w:eastAsia="Times New Roman" w:hAnsi="Wingdings 2" w:cs="Times New Roman"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4">
    <w:nsid w:val="2A791105"/>
    <w:multiLevelType w:val="hybridMultilevel"/>
    <w:tmpl w:val="897AB14E"/>
    <w:lvl w:ilvl="0" w:tplc="080C0001">
      <w:start w:val="1"/>
      <w:numFmt w:val="bullet"/>
      <w:lvlText w:val=""/>
      <w:lvlJc w:val="left"/>
      <w:pPr>
        <w:ind w:left="390" w:hanging="360"/>
      </w:pPr>
      <w:rPr>
        <w:rFonts w:ascii="Symbol" w:hAnsi="Symbol" w:hint="default"/>
      </w:rPr>
    </w:lvl>
    <w:lvl w:ilvl="1" w:tplc="A342BF02">
      <w:numFmt w:val="bullet"/>
      <w:lvlText w:val="-"/>
      <w:lvlJc w:val="left"/>
      <w:pPr>
        <w:ind w:left="1110" w:hanging="360"/>
      </w:pPr>
      <w:rPr>
        <w:rFonts w:ascii="Calibri" w:eastAsiaTheme="minorHAnsi" w:hAnsi="Calibri" w:cstheme="minorBidi" w:hint="default"/>
      </w:rPr>
    </w:lvl>
    <w:lvl w:ilvl="2" w:tplc="080C0005" w:tentative="1">
      <w:start w:val="1"/>
      <w:numFmt w:val="bullet"/>
      <w:lvlText w:val=""/>
      <w:lvlJc w:val="left"/>
      <w:pPr>
        <w:ind w:left="1830" w:hanging="360"/>
      </w:pPr>
      <w:rPr>
        <w:rFonts w:ascii="Wingdings" w:hAnsi="Wingdings" w:hint="default"/>
      </w:rPr>
    </w:lvl>
    <w:lvl w:ilvl="3" w:tplc="080C0001" w:tentative="1">
      <w:start w:val="1"/>
      <w:numFmt w:val="bullet"/>
      <w:lvlText w:val=""/>
      <w:lvlJc w:val="left"/>
      <w:pPr>
        <w:ind w:left="2550" w:hanging="360"/>
      </w:pPr>
      <w:rPr>
        <w:rFonts w:ascii="Symbol" w:hAnsi="Symbol" w:hint="default"/>
      </w:rPr>
    </w:lvl>
    <w:lvl w:ilvl="4" w:tplc="080C0003" w:tentative="1">
      <w:start w:val="1"/>
      <w:numFmt w:val="bullet"/>
      <w:lvlText w:val="o"/>
      <w:lvlJc w:val="left"/>
      <w:pPr>
        <w:ind w:left="3270" w:hanging="360"/>
      </w:pPr>
      <w:rPr>
        <w:rFonts w:ascii="Courier New" w:hAnsi="Courier New" w:cs="Courier New" w:hint="default"/>
      </w:rPr>
    </w:lvl>
    <w:lvl w:ilvl="5" w:tplc="080C0005" w:tentative="1">
      <w:start w:val="1"/>
      <w:numFmt w:val="bullet"/>
      <w:lvlText w:val=""/>
      <w:lvlJc w:val="left"/>
      <w:pPr>
        <w:ind w:left="3990" w:hanging="360"/>
      </w:pPr>
      <w:rPr>
        <w:rFonts w:ascii="Wingdings" w:hAnsi="Wingdings" w:hint="default"/>
      </w:rPr>
    </w:lvl>
    <w:lvl w:ilvl="6" w:tplc="080C0001" w:tentative="1">
      <w:start w:val="1"/>
      <w:numFmt w:val="bullet"/>
      <w:lvlText w:val=""/>
      <w:lvlJc w:val="left"/>
      <w:pPr>
        <w:ind w:left="4710" w:hanging="360"/>
      </w:pPr>
      <w:rPr>
        <w:rFonts w:ascii="Symbol" w:hAnsi="Symbol" w:hint="default"/>
      </w:rPr>
    </w:lvl>
    <w:lvl w:ilvl="7" w:tplc="080C0003" w:tentative="1">
      <w:start w:val="1"/>
      <w:numFmt w:val="bullet"/>
      <w:lvlText w:val="o"/>
      <w:lvlJc w:val="left"/>
      <w:pPr>
        <w:ind w:left="5430" w:hanging="360"/>
      </w:pPr>
      <w:rPr>
        <w:rFonts w:ascii="Courier New" w:hAnsi="Courier New" w:cs="Courier New" w:hint="default"/>
      </w:rPr>
    </w:lvl>
    <w:lvl w:ilvl="8" w:tplc="080C0005" w:tentative="1">
      <w:start w:val="1"/>
      <w:numFmt w:val="bullet"/>
      <w:lvlText w:val=""/>
      <w:lvlJc w:val="left"/>
      <w:pPr>
        <w:ind w:left="6150" w:hanging="360"/>
      </w:pPr>
      <w:rPr>
        <w:rFonts w:ascii="Wingdings" w:hAnsi="Wingdings" w:hint="default"/>
      </w:rPr>
    </w:lvl>
  </w:abstractNum>
  <w:abstractNum w:abstractNumId="5">
    <w:nsid w:val="34D759B1"/>
    <w:multiLevelType w:val="hybridMultilevel"/>
    <w:tmpl w:val="6B50633E"/>
    <w:lvl w:ilvl="0" w:tplc="2DAEF2A0">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47C6417F"/>
    <w:multiLevelType w:val="hybridMultilevel"/>
    <w:tmpl w:val="969C72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575811E0"/>
    <w:multiLevelType w:val="hybridMultilevel"/>
    <w:tmpl w:val="06DA207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86D41EF"/>
    <w:multiLevelType w:val="hybridMultilevel"/>
    <w:tmpl w:val="90DCB5C6"/>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0"/>
  </w:num>
  <w:num w:numId="5">
    <w:abstractNumId w:val="1"/>
  </w:num>
  <w:num w:numId="6">
    <w:abstractNumId w:val="7"/>
  </w:num>
  <w:num w:numId="7">
    <w:abstractNumId w:val="4"/>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characterSpacingControl w:val="doNotCompress"/>
  <w:footnotePr>
    <w:footnote w:id="0"/>
    <w:footnote w:id="1"/>
  </w:footnotePr>
  <w:endnotePr>
    <w:endnote w:id="0"/>
    <w:endnote w:id="1"/>
  </w:endnotePr>
  <w:compat/>
  <w:rsids>
    <w:rsidRoot w:val="001D5BE1"/>
    <w:rsid w:val="00105DA8"/>
    <w:rsid w:val="001649C1"/>
    <w:rsid w:val="001D5BE1"/>
    <w:rsid w:val="00200914"/>
    <w:rsid w:val="00242018"/>
    <w:rsid w:val="00284303"/>
    <w:rsid w:val="0028766B"/>
    <w:rsid w:val="002F3BE9"/>
    <w:rsid w:val="00475306"/>
    <w:rsid w:val="005176CC"/>
    <w:rsid w:val="00524928"/>
    <w:rsid w:val="005A3F4C"/>
    <w:rsid w:val="00644078"/>
    <w:rsid w:val="006D75C4"/>
    <w:rsid w:val="00721C47"/>
    <w:rsid w:val="0076455C"/>
    <w:rsid w:val="007979BE"/>
    <w:rsid w:val="00880E71"/>
    <w:rsid w:val="008965B4"/>
    <w:rsid w:val="00970F99"/>
    <w:rsid w:val="009C7F05"/>
    <w:rsid w:val="00BC4B72"/>
    <w:rsid w:val="00C303EE"/>
    <w:rsid w:val="00C978F8"/>
    <w:rsid w:val="00CA5128"/>
    <w:rsid w:val="00D41323"/>
    <w:rsid w:val="00D6172C"/>
    <w:rsid w:val="00DD350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BE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D5BE1"/>
    <w:rPr>
      <w:b/>
      <w:bCs/>
    </w:rPr>
  </w:style>
  <w:style w:type="paragraph" w:styleId="Paragraphedeliste">
    <w:name w:val="List Paragraph"/>
    <w:basedOn w:val="Normal"/>
    <w:uiPriority w:val="34"/>
    <w:qFormat/>
    <w:rsid w:val="001D5BE1"/>
    <w:pPr>
      <w:ind w:left="720"/>
      <w:contextualSpacing/>
    </w:pPr>
  </w:style>
  <w:style w:type="character" w:customStyle="1" w:styleId="Lgende1">
    <w:name w:val="Légende1"/>
    <w:basedOn w:val="Policepardfaut"/>
    <w:rsid w:val="001D5BE1"/>
  </w:style>
  <w:style w:type="character" w:customStyle="1" w:styleId="bullet">
    <w:name w:val="bullet"/>
    <w:basedOn w:val="Policepardfaut"/>
    <w:rsid w:val="001D5BE1"/>
  </w:style>
  <w:style w:type="character" w:customStyle="1" w:styleId="copyright">
    <w:name w:val="copyright"/>
    <w:basedOn w:val="Policepardfaut"/>
    <w:rsid w:val="001D5BE1"/>
  </w:style>
  <w:style w:type="character" w:styleId="Accentuation">
    <w:name w:val="Emphasis"/>
    <w:basedOn w:val="Policepardfaut"/>
    <w:uiPriority w:val="20"/>
    <w:qFormat/>
    <w:rsid w:val="001D5BE1"/>
    <w:rPr>
      <w:i/>
      <w:iCs/>
    </w:rPr>
  </w:style>
  <w:style w:type="paragraph" w:styleId="Textedebulles">
    <w:name w:val="Balloon Text"/>
    <w:basedOn w:val="Normal"/>
    <w:link w:val="TextedebullesCar"/>
    <w:uiPriority w:val="99"/>
    <w:semiHidden/>
    <w:unhideWhenUsed/>
    <w:rsid w:val="001D5B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5BE1"/>
    <w:rPr>
      <w:rFonts w:ascii="Tahoma" w:hAnsi="Tahoma" w:cs="Tahoma"/>
      <w:sz w:val="16"/>
      <w:szCs w:val="16"/>
    </w:rPr>
  </w:style>
  <w:style w:type="paragraph" w:styleId="Notedebasdepage">
    <w:name w:val="footnote text"/>
    <w:basedOn w:val="Normal"/>
    <w:link w:val="NotedebasdepageCar"/>
    <w:semiHidden/>
    <w:rsid w:val="005A3F4C"/>
    <w:pPr>
      <w:spacing w:after="0" w:line="240" w:lineRule="auto"/>
    </w:pPr>
    <w:rPr>
      <w:rFonts w:ascii="Times New Roman" w:eastAsia="Times New Roman" w:hAnsi="Times New Roman" w:cs="Times New Roman"/>
      <w:sz w:val="20"/>
      <w:szCs w:val="20"/>
      <w:lang w:eastAsia="fr-BE"/>
    </w:rPr>
  </w:style>
  <w:style w:type="character" w:customStyle="1" w:styleId="NotedebasdepageCar">
    <w:name w:val="Note de bas de page Car"/>
    <w:basedOn w:val="Policepardfaut"/>
    <w:link w:val="Notedebasdepage"/>
    <w:semiHidden/>
    <w:rsid w:val="005A3F4C"/>
    <w:rPr>
      <w:rFonts w:ascii="Times New Roman" w:eastAsia="Times New Roman" w:hAnsi="Times New Roman" w:cs="Times New Roman"/>
      <w:sz w:val="20"/>
      <w:szCs w:val="20"/>
      <w:lang w:eastAsia="fr-BE"/>
    </w:rPr>
  </w:style>
  <w:style w:type="character" w:styleId="Appelnotedebasdep">
    <w:name w:val="footnote reference"/>
    <w:basedOn w:val="Policepardfaut"/>
    <w:semiHidden/>
    <w:rsid w:val="005A3F4C"/>
    <w:rPr>
      <w:vertAlign w:val="superscript"/>
    </w:rPr>
  </w:style>
  <w:style w:type="character" w:styleId="Lienhypertexte">
    <w:name w:val="Hyperlink"/>
    <w:basedOn w:val="Policepardfaut"/>
    <w:rsid w:val="005A3F4C"/>
    <w:rPr>
      <w:color w:val="0000FF"/>
      <w:u w:val="single"/>
    </w:rPr>
  </w:style>
  <w:style w:type="paragraph" w:styleId="NormalWeb">
    <w:name w:val="Normal (Web)"/>
    <w:basedOn w:val="Normal"/>
    <w:rsid w:val="005A3F4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En-tte">
    <w:name w:val="header"/>
    <w:basedOn w:val="Normal"/>
    <w:link w:val="En-tteCar"/>
    <w:uiPriority w:val="99"/>
    <w:semiHidden/>
    <w:unhideWhenUsed/>
    <w:rsid w:val="006D75C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D75C4"/>
  </w:style>
  <w:style w:type="paragraph" w:styleId="Pieddepage">
    <w:name w:val="footer"/>
    <w:basedOn w:val="Normal"/>
    <w:link w:val="PieddepageCar"/>
    <w:uiPriority w:val="99"/>
    <w:semiHidden/>
    <w:unhideWhenUsed/>
    <w:rsid w:val="006D75C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D75C4"/>
  </w:style>
</w:styles>
</file>

<file path=word/webSettings.xml><?xml version="1.0" encoding="utf-8"?>
<w:webSettings xmlns:r="http://schemas.openxmlformats.org/officeDocument/2006/relationships" xmlns:w="http://schemas.openxmlformats.org/wordprocessingml/2006/main">
  <w:divs>
    <w:div w:id="163212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youtube.com/watch?v=597FFBeCs8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1632</Words>
  <Characters>8980</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dcterms:created xsi:type="dcterms:W3CDTF">2020-12-10T18:01:00Z</dcterms:created>
  <dcterms:modified xsi:type="dcterms:W3CDTF">2020-12-10T22:50:00Z</dcterms:modified>
</cp:coreProperties>
</file>